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0" w:rsidRDefault="00BD4E84"/>
    <w:p w:rsidR="00BD4E84" w:rsidRDefault="00BD4E84" w:rsidP="00BD4E84">
      <w:pPr>
        <w:shd w:val="clear" w:color="auto" w:fill="FFFFFF"/>
        <w:jc w:val="center"/>
        <w:rPr>
          <w:rFonts w:cs="Arial"/>
          <w:u w:val="single"/>
          <w:lang w:eastAsia="en-GB"/>
        </w:rPr>
      </w:pPr>
      <w:r w:rsidRPr="007E3E91">
        <w:rPr>
          <w:rFonts w:cs="Arial"/>
          <w:u w:val="single"/>
          <w:lang w:eastAsia="en-GB"/>
        </w:rPr>
        <w:t xml:space="preserve">Health and safety procedures for SCR </w:t>
      </w:r>
      <w:r>
        <w:rPr>
          <w:rFonts w:cs="Arial"/>
          <w:u w:val="single"/>
          <w:lang w:eastAsia="en-GB"/>
        </w:rPr>
        <w:t xml:space="preserve">branded </w:t>
      </w:r>
      <w:r w:rsidRPr="007E3E91">
        <w:rPr>
          <w:rFonts w:cs="Arial"/>
          <w:u w:val="single"/>
          <w:lang w:eastAsia="en-GB"/>
        </w:rPr>
        <w:t>walks</w:t>
      </w:r>
    </w:p>
    <w:p w:rsidR="00BD4E84" w:rsidRDefault="00BD4E84" w:rsidP="00BD4E84">
      <w:pPr>
        <w:shd w:val="clear" w:color="auto" w:fill="FFFFFF"/>
        <w:jc w:val="center"/>
        <w:rPr>
          <w:rFonts w:cs="Arial"/>
          <w:u w:val="single"/>
          <w:lang w:eastAsia="en-GB"/>
        </w:rPr>
      </w:pPr>
      <w:r>
        <w:rPr>
          <w:rFonts w:cs="Arial"/>
          <w:u w:val="single"/>
          <w:lang w:eastAsia="en-GB"/>
        </w:rPr>
        <w:t>Leader guidelines</w:t>
      </w:r>
    </w:p>
    <w:p w:rsidR="00BD4E84" w:rsidRPr="007E3E91" w:rsidRDefault="00BD4E84" w:rsidP="00BD4E84">
      <w:pPr>
        <w:shd w:val="clear" w:color="auto" w:fill="FFFFFF"/>
        <w:rPr>
          <w:rFonts w:cs="Arial"/>
          <w:u w:val="single"/>
          <w:lang w:eastAsia="en-GB"/>
        </w:rPr>
      </w:pPr>
      <w:r>
        <w:rPr>
          <w:rFonts w:cs="Arial"/>
          <w:u w:val="single"/>
          <w:lang w:eastAsia="en-GB"/>
        </w:rPr>
        <w:t>Key points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12121"/>
          <w:sz w:val="22"/>
          <w:szCs w:val="22"/>
        </w:rPr>
      </w:pPr>
      <w:r w:rsidRPr="00BD4E84">
        <w:rPr>
          <w:rFonts w:asciiTheme="minorHAnsi" w:hAnsiTheme="minorHAnsi"/>
          <w:color w:val="212121"/>
          <w:sz w:val="22"/>
          <w:szCs w:val="22"/>
        </w:rPr>
        <w:t xml:space="preserve">Participants will </w:t>
      </w:r>
      <w:r w:rsidRPr="00BD4E84">
        <w:rPr>
          <w:rFonts w:asciiTheme="minorHAnsi" w:hAnsiTheme="minorHAnsi"/>
          <w:color w:val="212121"/>
          <w:sz w:val="22"/>
          <w:szCs w:val="22"/>
        </w:rPr>
        <w:t xml:space="preserve">only </w:t>
      </w:r>
      <w:r w:rsidRPr="00BD4E84">
        <w:rPr>
          <w:rFonts w:asciiTheme="minorHAnsi" w:hAnsiTheme="minorHAnsi"/>
          <w:color w:val="212121"/>
          <w:sz w:val="22"/>
          <w:szCs w:val="22"/>
        </w:rPr>
        <w:t xml:space="preserve">be covered by University insurance if they have read the walk briefing and risk assessment. 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12121"/>
          <w:sz w:val="22"/>
          <w:szCs w:val="22"/>
        </w:rPr>
      </w:pPr>
      <w:r w:rsidRPr="00BD4E84">
        <w:rPr>
          <w:rFonts w:asciiTheme="minorHAnsi" w:hAnsiTheme="minorHAnsi"/>
          <w:color w:val="212121"/>
          <w:sz w:val="22"/>
          <w:szCs w:val="22"/>
        </w:rPr>
        <w:t xml:space="preserve">Drivers intending to carry University employees will need business insurance. 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12121"/>
          <w:sz w:val="22"/>
          <w:szCs w:val="22"/>
        </w:rPr>
      </w:pPr>
      <w:r w:rsidRPr="00BD4E84">
        <w:rPr>
          <w:rFonts w:asciiTheme="minorHAnsi" w:hAnsiTheme="minorHAnsi"/>
          <w:color w:val="212121"/>
          <w:sz w:val="22"/>
          <w:szCs w:val="22"/>
        </w:rPr>
        <w:t>Students attending walks will have to travel in the minibus.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D4E84">
        <w:rPr>
          <w:rFonts w:asciiTheme="minorHAnsi" w:hAnsiTheme="minorHAnsi"/>
          <w:color w:val="212121"/>
          <w:sz w:val="22"/>
          <w:szCs w:val="22"/>
        </w:rPr>
        <w:t>The recommended ration for leaders to participants is 1:15.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D4E84">
        <w:rPr>
          <w:rFonts w:asciiTheme="minorHAnsi" w:hAnsiTheme="minorHAnsi" w:cs="Arial"/>
          <w:sz w:val="22"/>
          <w:szCs w:val="22"/>
        </w:rPr>
        <w:t>By signing up for the event it is assumed participants will have:</w:t>
      </w:r>
      <w:r w:rsidRPr="00BD4E84">
        <w:rPr>
          <w:rFonts w:asciiTheme="minorHAnsi" w:hAnsiTheme="minorHAnsi" w:cs="Arial"/>
          <w:sz w:val="22"/>
          <w:szCs w:val="22"/>
        </w:rPr>
        <w:t xml:space="preserve"> </w:t>
      </w:r>
      <w:r w:rsidRPr="00BD4E84">
        <w:rPr>
          <w:rFonts w:asciiTheme="minorHAnsi" w:hAnsiTheme="minorHAnsi" w:cs="Arial"/>
          <w:sz w:val="22"/>
          <w:szCs w:val="22"/>
        </w:rPr>
        <w:t>read the risk assessment and walk briefing email</w:t>
      </w:r>
      <w:r w:rsidRPr="00BD4E84">
        <w:rPr>
          <w:rFonts w:asciiTheme="minorHAnsi" w:hAnsiTheme="minorHAnsi" w:cs="Arial"/>
          <w:sz w:val="22"/>
          <w:szCs w:val="22"/>
        </w:rPr>
        <w:t xml:space="preserve"> and provided the leader with an </w:t>
      </w:r>
      <w:r w:rsidRPr="00BD4E84">
        <w:rPr>
          <w:rFonts w:asciiTheme="minorHAnsi" w:hAnsiTheme="minorHAnsi" w:cs="Arial"/>
          <w:sz w:val="22"/>
          <w:szCs w:val="22"/>
        </w:rPr>
        <w:t>emergency contact number</w:t>
      </w:r>
    </w:p>
    <w:p w:rsidR="00BD4E84" w:rsidRPr="00BD4E84" w:rsidRDefault="00BD4E84" w:rsidP="00BD4E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12121"/>
          <w:sz w:val="22"/>
          <w:szCs w:val="22"/>
        </w:rPr>
      </w:pPr>
      <w:r w:rsidRPr="00BD4E84">
        <w:rPr>
          <w:rFonts w:asciiTheme="minorHAnsi" w:hAnsiTheme="minorHAnsi"/>
          <w:color w:val="212121"/>
          <w:sz w:val="22"/>
          <w:szCs w:val="22"/>
        </w:rPr>
        <w:t>Walk leaders will have to leave a list of participants and emergency contact numbers in the College Office.</w:t>
      </w:r>
    </w:p>
    <w:p w:rsidR="00BD4E84" w:rsidRDefault="00BD4E84" w:rsidP="00BD4E84">
      <w:pPr>
        <w:rPr>
          <w:rFonts w:cs="Arial"/>
          <w:u w:val="single"/>
        </w:rPr>
      </w:pPr>
    </w:p>
    <w:p w:rsidR="00BD4E84" w:rsidRPr="00BD4E84" w:rsidRDefault="00BD4E84" w:rsidP="00BD4E84">
      <w:pPr>
        <w:rPr>
          <w:rFonts w:cs="Arial"/>
          <w:u w:val="single"/>
        </w:rPr>
      </w:pPr>
      <w:r w:rsidRPr="00BD4E84">
        <w:rPr>
          <w:rFonts w:cs="Arial"/>
          <w:u w:val="single"/>
        </w:rPr>
        <w:t>Leader guidelines</w:t>
      </w:r>
    </w:p>
    <w:p w:rsidR="00BD4E84" w:rsidRDefault="00BD4E84" w:rsidP="00BD4E84">
      <w:pPr>
        <w:rPr>
          <w:rFonts w:cs="Arial"/>
        </w:rPr>
      </w:pPr>
      <w:r>
        <w:rPr>
          <w:rFonts w:cs="Arial"/>
        </w:rPr>
        <w:t>Before the walk t</w:t>
      </w:r>
      <w:r w:rsidRPr="007E3E91">
        <w:rPr>
          <w:rFonts w:cs="Arial"/>
        </w:rPr>
        <w:t xml:space="preserve">he leader will have: </w:t>
      </w:r>
    </w:p>
    <w:p w:rsidR="00BD4E84" w:rsidRPr="007E3E91" w:rsidRDefault="00BD4E84" w:rsidP="00BD4E8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Given</w:t>
      </w:r>
      <w:r w:rsidRPr="007E3E9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potential </w:t>
      </w:r>
      <w:r w:rsidRPr="007E3E91">
        <w:rPr>
          <w:rFonts w:asciiTheme="minorHAnsi" w:hAnsiTheme="minorHAnsi" w:cs="Arial"/>
          <w:sz w:val="22"/>
          <w:szCs w:val="22"/>
        </w:rPr>
        <w:t>participants, through the sign on email, a brief description of location</w:t>
      </w:r>
      <w:r>
        <w:rPr>
          <w:rFonts w:asciiTheme="minorHAnsi" w:hAnsiTheme="minorHAnsi" w:cs="Arial"/>
          <w:sz w:val="22"/>
          <w:szCs w:val="22"/>
        </w:rPr>
        <w:t>,</w:t>
      </w:r>
      <w:r w:rsidRPr="007E3E91">
        <w:rPr>
          <w:rFonts w:asciiTheme="minorHAnsi" w:hAnsiTheme="minorHAnsi" w:cs="Arial"/>
          <w:sz w:val="22"/>
          <w:szCs w:val="22"/>
        </w:rPr>
        <w:t xml:space="preserve"> nature of the walk</w:t>
      </w:r>
      <w:r>
        <w:rPr>
          <w:rFonts w:asciiTheme="minorHAnsi" w:hAnsiTheme="minorHAnsi" w:cs="Arial"/>
          <w:sz w:val="22"/>
          <w:szCs w:val="22"/>
        </w:rPr>
        <w:t>,</w:t>
      </w:r>
      <w:r w:rsidRPr="007E3E91">
        <w:rPr>
          <w:rFonts w:asciiTheme="minorHAnsi" w:hAnsiTheme="minorHAnsi" w:cs="Arial"/>
          <w:sz w:val="22"/>
          <w:szCs w:val="22"/>
        </w:rPr>
        <w:t xml:space="preserve"> </w:t>
      </w:r>
      <w:r w:rsidRPr="007E3E91">
        <w:rPr>
          <w:rFonts w:asciiTheme="minorHAnsi" w:hAnsiTheme="minorHAnsi" w:cs="Arial"/>
          <w:sz w:val="22"/>
          <w:szCs w:val="22"/>
          <w:lang w:eastAsia="en-GB"/>
        </w:rPr>
        <w:t>departure and anticipated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return times, required </w:t>
      </w:r>
      <w:proofErr w:type="gramStart"/>
      <w:r>
        <w:rPr>
          <w:rFonts w:asciiTheme="minorHAnsi" w:hAnsiTheme="minorHAnsi" w:cs="Arial"/>
          <w:sz w:val="22"/>
          <w:szCs w:val="22"/>
          <w:lang w:eastAsia="en-GB"/>
        </w:rPr>
        <w:t xml:space="preserve">footwear </w:t>
      </w:r>
      <w:r w:rsidRPr="007E3E91">
        <w:rPr>
          <w:rFonts w:asciiTheme="minorHAnsi" w:hAnsiTheme="minorHAnsi" w:cs="Arial"/>
          <w:sz w:val="22"/>
          <w:szCs w:val="22"/>
          <w:lang w:eastAsia="en-GB"/>
        </w:rPr>
        <w:t xml:space="preserve"> and</w:t>
      </w:r>
      <w:proofErr w:type="gramEnd"/>
      <w:r w:rsidRPr="007E3E91">
        <w:rPr>
          <w:rFonts w:asciiTheme="minorHAnsi" w:hAnsiTheme="minorHAnsi" w:cs="Arial"/>
          <w:sz w:val="22"/>
          <w:szCs w:val="22"/>
          <w:lang w:eastAsia="en-GB"/>
        </w:rPr>
        <w:t xml:space="preserve"> protective clothing.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Noting all participants </w:t>
      </w:r>
      <w:proofErr w:type="gramStart"/>
      <w:r>
        <w:rPr>
          <w:rFonts w:asciiTheme="minorHAnsi" w:hAnsiTheme="minorHAnsi" w:cs="Arial"/>
          <w:sz w:val="22"/>
          <w:szCs w:val="22"/>
          <w:lang w:eastAsia="en-GB"/>
        </w:rPr>
        <w:t>are</w:t>
      </w:r>
      <w:proofErr w:type="gramEnd"/>
      <w:r>
        <w:rPr>
          <w:rFonts w:asciiTheme="minorHAnsi" w:hAnsiTheme="minorHAnsi" w:cs="Arial"/>
          <w:sz w:val="22"/>
          <w:szCs w:val="22"/>
          <w:lang w:eastAsia="en-GB"/>
        </w:rPr>
        <w:t xml:space="preserve"> assumed to have read the risk assessment on the SCR website.</w:t>
      </w:r>
    </w:p>
    <w:p w:rsidR="00BD4E84" w:rsidRPr="007E3E91" w:rsidRDefault="00BD4E84" w:rsidP="00BD4E8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E3E91">
        <w:rPr>
          <w:rFonts w:asciiTheme="minorHAnsi" w:hAnsiTheme="minorHAnsi" w:cs="Arial"/>
          <w:sz w:val="22"/>
          <w:szCs w:val="22"/>
        </w:rPr>
        <w:t xml:space="preserve">Given a participant list </w:t>
      </w:r>
      <w:r>
        <w:rPr>
          <w:rFonts w:asciiTheme="minorHAnsi" w:hAnsiTheme="minorHAnsi" w:cs="Arial"/>
          <w:sz w:val="22"/>
          <w:szCs w:val="22"/>
        </w:rPr>
        <w:t xml:space="preserve">with emergency contact numbers </w:t>
      </w:r>
      <w:r w:rsidRPr="007E3E91">
        <w:rPr>
          <w:rFonts w:asciiTheme="minorHAnsi" w:hAnsiTheme="minorHAnsi" w:cs="Arial"/>
          <w:sz w:val="22"/>
          <w:szCs w:val="22"/>
        </w:rPr>
        <w:t>to the College Office</w:t>
      </w:r>
    </w:p>
    <w:p w:rsidR="00BD4E84" w:rsidRPr="007E3E91" w:rsidRDefault="00BD4E84" w:rsidP="00BD4E8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BD4E84" w:rsidRDefault="00BD4E84">
      <w:bookmarkStart w:id="0" w:name="_GoBack"/>
      <w:bookmarkEnd w:id="0"/>
    </w:p>
    <w:sectPr w:rsidR="00BD4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77D"/>
    <w:multiLevelType w:val="hybridMultilevel"/>
    <w:tmpl w:val="E542A9EC"/>
    <w:lvl w:ilvl="0" w:tplc="397E1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5D82"/>
    <w:multiLevelType w:val="hybridMultilevel"/>
    <w:tmpl w:val="3522C4FC"/>
    <w:lvl w:ilvl="0" w:tplc="A3FEF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17E4"/>
    <w:multiLevelType w:val="hybridMultilevel"/>
    <w:tmpl w:val="752CA4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4"/>
    <w:rsid w:val="0010054D"/>
    <w:rsid w:val="00BD4E84"/>
    <w:rsid w:val="00D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4E8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4E8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</cp:revision>
  <dcterms:created xsi:type="dcterms:W3CDTF">2019-05-28T09:16:00Z</dcterms:created>
  <dcterms:modified xsi:type="dcterms:W3CDTF">2019-05-28T09:23:00Z</dcterms:modified>
</cp:coreProperties>
</file>