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ECAAE" w14:textId="13882F07" w:rsidR="000A7FB6" w:rsidRDefault="00A9346D" w:rsidP="000A7FB6">
      <w:pPr>
        <w:rPr>
          <w:rFonts w:ascii="Verdana" w:hAnsi="Verdana" w:cs="Arial"/>
          <w:b/>
          <w:sz w:val="20"/>
          <w:szCs w:val="20"/>
        </w:rPr>
      </w:pPr>
      <w:r>
        <w:rPr>
          <w:rFonts w:ascii="Verdana" w:hAnsi="Verdana" w:cs="Arial"/>
          <w:b/>
          <w:sz w:val="20"/>
          <w:szCs w:val="20"/>
        </w:rPr>
        <w:t xml:space="preserve"> </w:t>
      </w:r>
    </w:p>
    <w:tbl>
      <w:tblPr>
        <w:tblStyle w:val="TableGrid"/>
        <w:tblW w:w="0" w:type="auto"/>
        <w:tblLook w:val="04A0" w:firstRow="1" w:lastRow="0" w:firstColumn="1" w:lastColumn="0" w:noHBand="0" w:noVBand="1"/>
      </w:tblPr>
      <w:tblGrid>
        <w:gridCol w:w="9016"/>
      </w:tblGrid>
      <w:tr w:rsidR="000A7FB6" w:rsidRPr="000A63F4" w14:paraId="000C9787" w14:textId="77777777" w:rsidTr="00A26EF0">
        <w:trPr>
          <w:trHeight w:val="567"/>
        </w:trPr>
        <w:tc>
          <w:tcPr>
            <w:tcW w:w="9016" w:type="dxa"/>
            <w:shd w:val="clear" w:color="auto" w:fill="C00000"/>
            <w:vAlign w:val="center"/>
          </w:tcPr>
          <w:p w14:paraId="516F72A5" w14:textId="77777777" w:rsidR="000A7FB6" w:rsidRDefault="000A7FB6" w:rsidP="00A26EF0">
            <w:pPr>
              <w:jc w:val="center"/>
              <w:rPr>
                <w:rFonts w:ascii="Verdana" w:hAnsi="Verdana" w:cs="Arial"/>
                <w:b/>
                <w:sz w:val="20"/>
                <w:szCs w:val="20"/>
              </w:rPr>
            </w:pPr>
          </w:p>
          <w:p w14:paraId="6BE05829" w14:textId="7C5B30E3" w:rsidR="000A7FB6" w:rsidRDefault="000A7FB6" w:rsidP="00A26EF0">
            <w:pPr>
              <w:jc w:val="center"/>
              <w:rPr>
                <w:rFonts w:ascii="Verdana" w:hAnsi="Verdana" w:cs="Arial"/>
                <w:b/>
                <w:sz w:val="20"/>
                <w:szCs w:val="20"/>
              </w:rPr>
            </w:pPr>
            <w:r>
              <w:rPr>
                <w:rFonts w:ascii="Verdana" w:hAnsi="Verdana" w:cs="Arial"/>
                <w:b/>
                <w:sz w:val="20"/>
                <w:szCs w:val="20"/>
              </w:rPr>
              <w:t>Van Mildert College Senior Common Room</w:t>
            </w:r>
          </w:p>
          <w:p w14:paraId="42F6C3E6" w14:textId="77777777" w:rsidR="000A7FB6" w:rsidRDefault="000A7FB6" w:rsidP="00A26EF0">
            <w:pPr>
              <w:jc w:val="center"/>
              <w:rPr>
                <w:rFonts w:ascii="Verdana" w:hAnsi="Verdana" w:cs="Arial"/>
                <w:sz w:val="20"/>
                <w:szCs w:val="20"/>
              </w:rPr>
            </w:pPr>
          </w:p>
          <w:p w14:paraId="50A13B16" w14:textId="77777777" w:rsidR="000A7FB6" w:rsidRDefault="000A7FB6" w:rsidP="00A26EF0">
            <w:pPr>
              <w:jc w:val="center"/>
              <w:rPr>
                <w:rFonts w:ascii="Verdana" w:hAnsi="Verdana" w:cs="Arial"/>
                <w:sz w:val="20"/>
                <w:szCs w:val="20"/>
              </w:rPr>
            </w:pPr>
            <w:r>
              <w:rPr>
                <w:rFonts w:ascii="Verdana" w:hAnsi="Verdana" w:cs="Arial"/>
                <w:sz w:val="20"/>
                <w:szCs w:val="20"/>
              </w:rPr>
              <w:t>Annual General Meeting 2020/2021</w:t>
            </w:r>
          </w:p>
          <w:p w14:paraId="17324EFA" w14:textId="3B8DF949" w:rsidR="000A7FB6" w:rsidRPr="000A63F4" w:rsidRDefault="000A7FB6" w:rsidP="00A26EF0">
            <w:pPr>
              <w:jc w:val="center"/>
              <w:rPr>
                <w:rFonts w:ascii="Verdana" w:hAnsi="Verdana" w:cs="Arial"/>
                <w:sz w:val="20"/>
                <w:szCs w:val="20"/>
              </w:rPr>
            </w:pPr>
          </w:p>
        </w:tc>
      </w:tr>
    </w:tbl>
    <w:p w14:paraId="597CC742" w14:textId="77777777" w:rsidR="000A7FB6" w:rsidRDefault="000A7FB6" w:rsidP="000A7FB6">
      <w:pPr>
        <w:ind w:left="720" w:right="566"/>
        <w:jc w:val="center"/>
        <w:rPr>
          <w:rFonts w:ascii="Verdana" w:hAnsi="Verdana"/>
          <w:sz w:val="20"/>
          <w:szCs w:val="20"/>
        </w:rPr>
      </w:pPr>
    </w:p>
    <w:p w14:paraId="1E109D10" w14:textId="076C1C0D" w:rsidR="007C77DD" w:rsidRPr="001456F5" w:rsidRDefault="008755E6" w:rsidP="000A7FB6">
      <w:pPr>
        <w:ind w:left="720" w:right="566"/>
        <w:jc w:val="center"/>
        <w:rPr>
          <w:rFonts w:ascii="Verdana" w:hAnsi="Verdana"/>
          <w:sz w:val="18"/>
          <w:szCs w:val="18"/>
        </w:rPr>
      </w:pPr>
      <w:r w:rsidRPr="001456F5">
        <w:rPr>
          <w:rFonts w:ascii="Verdana" w:hAnsi="Verdana"/>
          <w:sz w:val="18"/>
          <w:szCs w:val="18"/>
        </w:rPr>
        <w:t>Tuesday</w:t>
      </w:r>
      <w:r w:rsidR="007C77DD" w:rsidRPr="001456F5">
        <w:rPr>
          <w:rFonts w:ascii="Verdana" w:hAnsi="Verdana"/>
          <w:sz w:val="18"/>
          <w:szCs w:val="18"/>
        </w:rPr>
        <w:t xml:space="preserve"> 2nd </w:t>
      </w:r>
      <w:r w:rsidRPr="001456F5">
        <w:rPr>
          <w:rFonts w:ascii="Verdana" w:hAnsi="Verdana"/>
          <w:sz w:val="18"/>
          <w:szCs w:val="18"/>
        </w:rPr>
        <w:t>March</w:t>
      </w:r>
      <w:r w:rsidR="007C77DD" w:rsidRPr="001456F5">
        <w:rPr>
          <w:rFonts w:ascii="Verdana" w:hAnsi="Verdana"/>
          <w:sz w:val="18"/>
          <w:szCs w:val="18"/>
        </w:rPr>
        <w:t xml:space="preserve"> </w:t>
      </w:r>
      <w:r w:rsidR="005C3D02" w:rsidRPr="001456F5">
        <w:rPr>
          <w:rFonts w:ascii="Verdana" w:hAnsi="Verdana"/>
          <w:sz w:val="18"/>
          <w:szCs w:val="18"/>
        </w:rPr>
        <w:t>2021</w:t>
      </w:r>
      <w:r w:rsidR="007C77DD" w:rsidRPr="001456F5">
        <w:rPr>
          <w:rFonts w:ascii="Verdana" w:hAnsi="Verdana"/>
          <w:sz w:val="18"/>
          <w:szCs w:val="18"/>
        </w:rPr>
        <w:t xml:space="preserve">, </w:t>
      </w:r>
      <w:r w:rsidRPr="001456F5">
        <w:rPr>
          <w:rFonts w:ascii="Verdana" w:hAnsi="Verdana"/>
          <w:sz w:val="18"/>
          <w:szCs w:val="18"/>
        </w:rPr>
        <w:t>6</w:t>
      </w:r>
      <w:r w:rsidR="007C77DD" w:rsidRPr="001456F5">
        <w:rPr>
          <w:rFonts w:ascii="Verdana" w:hAnsi="Verdana"/>
          <w:sz w:val="18"/>
          <w:szCs w:val="18"/>
        </w:rPr>
        <w:t>.</w:t>
      </w:r>
      <w:r w:rsidRPr="001456F5">
        <w:rPr>
          <w:rFonts w:ascii="Verdana" w:hAnsi="Verdana"/>
          <w:sz w:val="18"/>
          <w:szCs w:val="18"/>
        </w:rPr>
        <w:t>00</w:t>
      </w:r>
      <w:r w:rsidR="007C77DD" w:rsidRPr="001456F5">
        <w:rPr>
          <w:rFonts w:ascii="Verdana" w:hAnsi="Verdana"/>
          <w:sz w:val="18"/>
          <w:szCs w:val="18"/>
        </w:rPr>
        <w:t>pm</w:t>
      </w:r>
    </w:p>
    <w:p w14:paraId="1E109D11" w14:textId="77777777" w:rsidR="007C77DD" w:rsidRPr="001456F5" w:rsidRDefault="007C77DD" w:rsidP="000A7FB6">
      <w:pPr>
        <w:ind w:left="720" w:right="566"/>
        <w:rPr>
          <w:rFonts w:ascii="Verdana" w:hAnsi="Verdana" w:cs="Arial"/>
          <w:sz w:val="18"/>
          <w:szCs w:val="18"/>
        </w:rPr>
      </w:pPr>
    </w:p>
    <w:p w14:paraId="26218A0A" w14:textId="22F51315" w:rsidR="000A7FB6" w:rsidRPr="001456F5" w:rsidRDefault="008755E6" w:rsidP="000A7FB6">
      <w:pPr>
        <w:ind w:left="720" w:right="566"/>
        <w:jc w:val="center"/>
        <w:rPr>
          <w:rFonts w:ascii="Verdana" w:hAnsi="Verdana" w:cs="Arial"/>
          <w:sz w:val="18"/>
          <w:szCs w:val="18"/>
        </w:rPr>
      </w:pPr>
      <w:r w:rsidRPr="001456F5">
        <w:rPr>
          <w:rFonts w:ascii="Verdana" w:hAnsi="Verdana" w:cs="Arial"/>
          <w:sz w:val="18"/>
          <w:szCs w:val="18"/>
        </w:rPr>
        <w:t>Remotely via Zoom</w:t>
      </w:r>
    </w:p>
    <w:p w14:paraId="3D1520BC" w14:textId="77777777" w:rsidR="000A7FB6" w:rsidRDefault="000A7FB6" w:rsidP="000A7FB6">
      <w:pPr>
        <w:rPr>
          <w:rFonts w:ascii="Verdana" w:hAnsi="Verdana" w:cs="Arial"/>
          <w:b/>
          <w:sz w:val="20"/>
          <w:szCs w:val="20"/>
        </w:rPr>
      </w:pPr>
    </w:p>
    <w:tbl>
      <w:tblPr>
        <w:tblStyle w:val="TableGrid"/>
        <w:tblW w:w="0" w:type="auto"/>
        <w:tblLook w:val="04A0" w:firstRow="1" w:lastRow="0" w:firstColumn="1" w:lastColumn="0" w:noHBand="0" w:noVBand="1"/>
      </w:tblPr>
      <w:tblGrid>
        <w:gridCol w:w="9016"/>
      </w:tblGrid>
      <w:tr w:rsidR="000A7FB6" w:rsidRPr="000A63F4" w14:paraId="383FC495" w14:textId="77777777" w:rsidTr="00A26EF0">
        <w:trPr>
          <w:trHeight w:val="567"/>
        </w:trPr>
        <w:tc>
          <w:tcPr>
            <w:tcW w:w="9016" w:type="dxa"/>
            <w:shd w:val="clear" w:color="auto" w:fill="C00000"/>
            <w:vAlign w:val="center"/>
          </w:tcPr>
          <w:p w14:paraId="0F046FC0" w14:textId="08D55425" w:rsidR="000A7FB6" w:rsidRPr="000A63F4" w:rsidRDefault="00EB3BB6" w:rsidP="000A7FB6">
            <w:pPr>
              <w:jc w:val="center"/>
              <w:rPr>
                <w:rFonts w:ascii="Verdana" w:hAnsi="Verdana" w:cs="Arial"/>
                <w:sz w:val="20"/>
                <w:szCs w:val="20"/>
              </w:rPr>
            </w:pPr>
            <w:r>
              <w:rPr>
                <w:rFonts w:ascii="Verdana" w:hAnsi="Verdana" w:cs="Arial"/>
                <w:b/>
                <w:sz w:val="20"/>
                <w:szCs w:val="20"/>
              </w:rPr>
              <w:t>Minutes</w:t>
            </w:r>
          </w:p>
        </w:tc>
      </w:tr>
    </w:tbl>
    <w:p w14:paraId="1E109D15" w14:textId="77777777" w:rsidR="007C77DD" w:rsidRPr="000A63F4" w:rsidRDefault="007C77DD" w:rsidP="007C77DD">
      <w:pPr>
        <w:jc w:val="both"/>
        <w:rPr>
          <w:rFonts w:ascii="Verdana" w:hAnsi="Verdana" w:cs="Arial"/>
          <w:sz w:val="20"/>
          <w:szCs w:val="20"/>
        </w:rPr>
      </w:pPr>
    </w:p>
    <w:p w14:paraId="5449E3F8" w14:textId="31BB8786" w:rsidR="00EB3BB6" w:rsidRDefault="00EB3BB6" w:rsidP="00EB3BB6">
      <w:pPr>
        <w:pStyle w:val="ListParagraph"/>
        <w:spacing w:line="288" w:lineRule="auto"/>
        <w:ind w:right="567"/>
        <w:rPr>
          <w:rFonts w:ascii="Verdana" w:hAnsi="Verdana" w:cs="Arial"/>
          <w:sz w:val="20"/>
          <w:szCs w:val="20"/>
        </w:rPr>
      </w:pPr>
    </w:p>
    <w:p w14:paraId="23E0D71A" w14:textId="5B68C247" w:rsidR="00EB3BB6" w:rsidRPr="001456F5" w:rsidRDefault="00EB3BB6" w:rsidP="00EB3BB6">
      <w:pPr>
        <w:spacing w:line="288" w:lineRule="auto"/>
        <w:ind w:right="567"/>
        <w:rPr>
          <w:rFonts w:ascii="Verdana" w:hAnsi="Verdana" w:cs="Arial"/>
          <w:b/>
          <w:bCs/>
          <w:i/>
          <w:iCs/>
          <w:color w:val="C00000"/>
          <w:sz w:val="18"/>
          <w:szCs w:val="18"/>
        </w:rPr>
      </w:pPr>
      <w:r w:rsidRPr="001456F5">
        <w:rPr>
          <w:rFonts w:ascii="Verdana" w:hAnsi="Verdana" w:cs="Arial"/>
          <w:b/>
          <w:bCs/>
          <w:i/>
          <w:iCs/>
          <w:color w:val="C00000"/>
          <w:sz w:val="18"/>
          <w:szCs w:val="18"/>
        </w:rPr>
        <w:t>In attendance:</w:t>
      </w:r>
    </w:p>
    <w:p w14:paraId="1247A192" w14:textId="77777777" w:rsidR="00EB3BB6" w:rsidRPr="004627F0" w:rsidRDefault="00EB3BB6" w:rsidP="00EB3BB6">
      <w:pPr>
        <w:spacing w:line="288" w:lineRule="auto"/>
        <w:ind w:right="567"/>
        <w:rPr>
          <w:rFonts w:ascii="Verdana" w:hAnsi="Verdana" w:cs="Arial"/>
          <w:b/>
          <w:bCs/>
          <w:i/>
          <w:iCs/>
          <w:color w:val="C00000"/>
          <w:sz w:val="18"/>
          <w:szCs w:val="18"/>
        </w:rPr>
        <w:sectPr w:rsidR="00EB3BB6" w:rsidRPr="004627F0" w:rsidSect="00C93B09">
          <w:pgSz w:w="11906" w:h="16838"/>
          <w:pgMar w:top="1440" w:right="1440" w:bottom="1440" w:left="1440" w:header="708" w:footer="708" w:gutter="0"/>
          <w:cols w:space="708"/>
          <w:docGrid w:linePitch="360"/>
        </w:sectPr>
      </w:pPr>
    </w:p>
    <w:p w14:paraId="7AFCAB8A" w14:textId="29BEA834" w:rsidR="00EB3BB6" w:rsidRPr="004627F0" w:rsidRDefault="00EB3BB6" w:rsidP="00EB3BB6">
      <w:pPr>
        <w:spacing w:line="288" w:lineRule="auto"/>
        <w:ind w:right="567"/>
        <w:rPr>
          <w:rFonts w:ascii="Verdana" w:hAnsi="Verdana" w:cs="Arial"/>
          <w:color w:val="000000" w:themeColor="text1"/>
          <w:sz w:val="18"/>
          <w:szCs w:val="18"/>
        </w:rPr>
      </w:pPr>
      <w:r w:rsidRPr="004627F0">
        <w:rPr>
          <w:rFonts w:ascii="Verdana" w:hAnsi="Verdana" w:cs="Arial"/>
          <w:b/>
          <w:bCs/>
          <w:i/>
          <w:iCs/>
          <w:color w:val="C00000"/>
          <w:sz w:val="18"/>
          <w:szCs w:val="18"/>
        </w:rPr>
        <w:tab/>
      </w:r>
      <w:r w:rsidRPr="004627F0">
        <w:rPr>
          <w:rFonts w:ascii="Verdana" w:hAnsi="Verdana" w:cs="Arial"/>
          <w:color w:val="000000" w:themeColor="text1"/>
          <w:sz w:val="18"/>
          <w:szCs w:val="18"/>
        </w:rPr>
        <w:t xml:space="preserve">Kate Deeming </w:t>
      </w:r>
      <w:r w:rsidRPr="004627F0">
        <w:rPr>
          <w:rFonts w:ascii="Verdana" w:hAnsi="Verdana" w:cs="Arial"/>
          <w:i/>
          <w:iCs/>
          <w:color w:val="000000" w:themeColor="text1"/>
          <w:sz w:val="18"/>
          <w:szCs w:val="18"/>
        </w:rPr>
        <w:t>in the Chair</w:t>
      </w:r>
    </w:p>
    <w:p w14:paraId="1744AA06" w14:textId="36829714" w:rsidR="00EB3BB6" w:rsidRPr="004627F0" w:rsidRDefault="00EB3BB6" w:rsidP="00EB3BB6">
      <w:pPr>
        <w:spacing w:line="288" w:lineRule="auto"/>
        <w:ind w:right="567"/>
        <w:rPr>
          <w:rFonts w:ascii="Verdana" w:hAnsi="Verdana" w:cs="Arial"/>
          <w:color w:val="000000" w:themeColor="text1"/>
          <w:sz w:val="18"/>
          <w:szCs w:val="18"/>
        </w:rPr>
      </w:pPr>
      <w:r w:rsidRPr="004627F0">
        <w:rPr>
          <w:rFonts w:ascii="Verdana" w:hAnsi="Verdana" w:cs="Arial"/>
          <w:color w:val="000000" w:themeColor="text1"/>
          <w:sz w:val="18"/>
          <w:szCs w:val="18"/>
        </w:rPr>
        <w:tab/>
        <w:t xml:space="preserve">Martin Brader </w:t>
      </w:r>
    </w:p>
    <w:p w14:paraId="2D4D76C3" w14:textId="38208E6F" w:rsidR="00EB3BB6" w:rsidRPr="004627F0" w:rsidRDefault="00EB3BB6" w:rsidP="00EB3BB6">
      <w:pPr>
        <w:spacing w:line="288" w:lineRule="auto"/>
        <w:ind w:right="567"/>
        <w:rPr>
          <w:rFonts w:ascii="Verdana" w:hAnsi="Verdana" w:cs="Arial"/>
          <w:color w:val="000000" w:themeColor="text1"/>
          <w:sz w:val="18"/>
          <w:szCs w:val="18"/>
        </w:rPr>
      </w:pPr>
      <w:r w:rsidRPr="004627F0">
        <w:rPr>
          <w:rFonts w:ascii="Verdana" w:hAnsi="Verdana" w:cs="Arial"/>
          <w:color w:val="000000" w:themeColor="text1"/>
          <w:sz w:val="18"/>
          <w:szCs w:val="18"/>
        </w:rPr>
        <w:tab/>
        <w:t>Pam Luard</w:t>
      </w:r>
    </w:p>
    <w:p w14:paraId="011967E7" w14:textId="77777777" w:rsidR="00EB3BB6" w:rsidRPr="004627F0" w:rsidRDefault="00EB3BB6" w:rsidP="00EB3BB6">
      <w:pPr>
        <w:spacing w:line="288" w:lineRule="auto"/>
        <w:ind w:right="567" w:firstLine="720"/>
        <w:rPr>
          <w:rFonts w:ascii="Verdana" w:hAnsi="Verdana" w:cs="Arial"/>
          <w:color w:val="000000" w:themeColor="text1"/>
          <w:sz w:val="18"/>
          <w:szCs w:val="18"/>
        </w:rPr>
      </w:pPr>
      <w:r w:rsidRPr="004627F0">
        <w:rPr>
          <w:rFonts w:ascii="Verdana" w:hAnsi="Verdana" w:cs="Arial"/>
          <w:color w:val="000000" w:themeColor="text1"/>
          <w:sz w:val="18"/>
          <w:szCs w:val="18"/>
        </w:rPr>
        <w:t xml:space="preserve">Anders </w:t>
      </w:r>
      <w:proofErr w:type="spellStart"/>
      <w:r w:rsidRPr="004627F0">
        <w:rPr>
          <w:rFonts w:ascii="Verdana" w:hAnsi="Verdana" w:cs="Arial"/>
          <w:color w:val="000000" w:themeColor="text1"/>
          <w:sz w:val="18"/>
          <w:szCs w:val="18"/>
        </w:rPr>
        <w:t>Aufderhorst</w:t>
      </w:r>
      <w:proofErr w:type="spellEnd"/>
      <w:r w:rsidRPr="004627F0">
        <w:rPr>
          <w:rFonts w:ascii="Verdana" w:hAnsi="Verdana" w:cs="Arial"/>
          <w:color w:val="000000" w:themeColor="text1"/>
          <w:sz w:val="18"/>
          <w:szCs w:val="18"/>
        </w:rPr>
        <w:t>-Roberts</w:t>
      </w:r>
    </w:p>
    <w:p w14:paraId="57391DDF" w14:textId="04C5D0FF" w:rsidR="00EB3BB6" w:rsidRPr="004627F0" w:rsidRDefault="00EB3BB6" w:rsidP="00EB3BB6">
      <w:pPr>
        <w:spacing w:line="288" w:lineRule="auto"/>
        <w:ind w:right="567" w:firstLine="720"/>
        <w:rPr>
          <w:rFonts w:ascii="Verdana" w:hAnsi="Verdana" w:cs="Arial"/>
          <w:color w:val="000000" w:themeColor="text1"/>
          <w:sz w:val="18"/>
          <w:szCs w:val="18"/>
        </w:rPr>
      </w:pPr>
      <w:r w:rsidRPr="004627F0">
        <w:rPr>
          <w:rFonts w:ascii="Verdana" w:hAnsi="Verdana" w:cs="Arial"/>
          <w:color w:val="000000" w:themeColor="text1"/>
          <w:sz w:val="18"/>
          <w:szCs w:val="18"/>
        </w:rPr>
        <w:t>Victoria Brown</w:t>
      </w:r>
    </w:p>
    <w:p w14:paraId="44747FE2" w14:textId="77777777" w:rsidR="00EB3BB6" w:rsidRPr="004627F0" w:rsidRDefault="00EB3BB6" w:rsidP="00EB3BB6">
      <w:pPr>
        <w:spacing w:line="288" w:lineRule="auto"/>
        <w:ind w:right="567" w:firstLine="720"/>
        <w:rPr>
          <w:rFonts w:ascii="Verdana" w:hAnsi="Verdana" w:cs="Arial"/>
          <w:color w:val="000000" w:themeColor="text1"/>
          <w:sz w:val="18"/>
          <w:szCs w:val="18"/>
        </w:rPr>
      </w:pPr>
      <w:r w:rsidRPr="004627F0">
        <w:rPr>
          <w:rFonts w:ascii="Verdana" w:hAnsi="Verdana" w:cs="Arial"/>
          <w:color w:val="000000" w:themeColor="text1"/>
          <w:sz w:val="18"/>
          <w:szCs w:val="18"/>
        </w:rPr>
        <w:t>Ian Evans</w:t>
      </w:r>
    </w:p>
    <w:p w14:paraId="6A2F9C82" w14:textId="52355B49" w:rsidR="00EB3BB6" w:rsidRDefault="00EB3BB6" w:rsidP="00EB3BB6">
      <w:pPr>
        <w:spacing w:line="288" w:lineRule="auto"/>
        <w:ind w:right="567" w:firstLine="720"/>
        <w:rPr>
          <w:rFonts w:ascii="Verdana" w:hAnsi="Verdana" w:cs="Arial"/>
          <w:color w:val="000000" w:themeColor="text1"/>
          <w:sz w:val="18"/>
          <w:szCs w:val="18"/>
        </w:rPr>
      </w:pPr>
      <w:r w:rsidRPr="004627F0">
        <w:rPr>
          <w:rFonts w:ascii="Verdana" w:hAnsi="Verdana" w:cs="Arial"/>
          <w:color w:val="000000" w:themeColor="text1"/>
          <w:sz w:val="18"/>
          <w:szCs w:val="18"/>
        </w:rPr>
        <w:t>Angela Galloway</w:t>
      </w:r>
    </w:p>
    <w:p w14:paraId="63FBD828" w14:textId="7EB19741" w:rsidR="00417729" w:rsidRPr="004627F0" w:rsidRDefault="00417729" w:rsidP="00EB3BB6">
      <w:pPr>
        <w:spacing w:line="288" w:lineRule="auto"/>
        <w:ind w:right="567" w:firstLine="720"/>
        <w:rPr>
          <w:rFonts w:ascii="Verdana" w:hAnsi="Verdana" w:cs="Arial"/>
          <w:color w:val="000000" w:themeColor="text1"/>
          <w:sz w:val="18"/>
          <w:szCs w:val="18"/>
        </w:rPr>
      </w:pPr>
      <w:r>
        <w:rPr>
          <w:rFonts w:ascii="Verdana" w:hAnsi="Verdana" w:cs="Arial"/>
          <w:color w:val="000000" w:themeColor="text1"/>
          <w:sz w:val="18"/>
          <w:szCs w:val="18"/>
        </w:rPr>
        <w:t xml:space="preserve">Mike </w:t>
      </w:r>
    </w:p>
    <w:p w14:paraId="2FBCAF86" w14:textId="77777777" w:rsidR="00EB3BB6" w:rsidRPr="004627F0" w:rsidRDefault="00EB3BB6" w:rsidP="00EB3BB6">
      <w:pPr>
        <w:spacing w:line="288" w:lineRule="auto"/>
        <w:ind w:right="567" w:firstLine="720"/>
        <w:rPr>
          <w:rFonts w:ascii="Verdana" w:hAnsi="Verdana" w:cs="Arial"/>
          <w:color w:val="000000" w:themeColor="text1"/>
          <w:sz w:val="18"/>
          <w:szCs w:val="18"/>
        </w:rPr>
      </w:pPr>
      <w:r w:rsidRPr="004627F0">
        <w:rPr>
          <w:rFonts w:ascii="Verdana" w:hAnsi="Verdana" w:cs="Arial"/>
          <w:color w:val="000000" w:themeColor="text1"/>
          <w:sz w:val="18"/>
          <w:szCs w:val="18"/>
        </w:rPr>
        <w:t>Brian Tanner</w:t>
      </w:r>
    </w:p>
    <w:p w14:paraId="32C67CDC" w14:textId="77777777" w:rsidR="00EB3BB6" w:rsidRPr="004627F0" w:rsidRDefault="00EB3BB6" w:rsidP="00EB3BB6">
      <w:pPr>
        <w:spacing w:line="288" w:lineRule="auto"/>
        <w:ind w:right="567" w:firstLine="720"/>
        <w:rPr>
          <w:rFonts w:ascii="Verdana" w:hAnsi="Verdana" w:cs="Arial"/>
          <w:color w:val="000000" w:themeColor="text1"/>
          <w:sz w:val="18"/>
          <w:szCs w:val="18"/>
        </w:rPr>
      </w:pPr>
      <w:r w:rsidRPr="004627F0">
        <w:rPr>
          <w:rFonts w:ascii="Verdana" w:hAnsi="Verdana" w:cs="Arial"/>
          <w:color w:val="000000" w:themeColor="text1"/>
          <w:sz w:val="18"/>
          <w:szCs w:val="18"/>
        </w:rPr>
        <w:t>Sarah Cotes</w:t>
      </w:r>
    </w:p>
    <w:p w14:paraId="03B0D945" w14:textId="230976DF" w:rsidR="00EB3BB6" w:rsidRPr="004627F0" w:rsidRDefault="00EB3BB6" w:rsidP="00EB3BB6">
      <w:pPr>
        <w:spacing w:line="288" w:lineRule="auto"/>
        <w:ind w:right="567" w:firstLine="720"/>
        <w:rPr>
          <w:rFonts w:ascii="Verdana" w:hAnsi="Verdana" w:cs="Arial"/>
          <w:color w:val="000000" w:themeColor="text1"/>
          <w:sz w:val="18"/>
          <w:szCs w:val="18"/>
        </w:rPr>
      </w:pPr>
      <w:r w:rsidRPr="004627F0">
        <w:rPr>
          <w:rFonts w:ascii="Verdana" w:hAnsi="Verdana" w:cs="Arial"/>
          <w:color w:val="000000" w:themeColor="text1"/>
          <w:sz w:val="18"/>
          <w:szCs w:val="18"/>
        </w:rPr>
        <w:t>Dave Harper</w:t>
      </w:r>
    </w:p>
    <w:p w14:paraId="328BDB46" w14:textId="2F022801" w:rsidR="00EB3BB6" w:rsidRPr="004627F0" w:rsidRDefault="00EB3BB6" w:rsidP="00EB3BB6">
      <w:pPr>
        <w:spacing w:line="288" w:lineRule="auto"/>
        <w:ind w:right="567" w:firstLine="720"/>
        <w:rPr>
          <w:rFonts w:ascii="Verdana" w:hAnsi="Verdana" w:cs="Arial"/>
          <w:color w:val="000000" w:themeColor="text1"/>
          <w:sz w:val="18"/>
          <w:szCs w:val="18"/>
        </w:rPr>
      </w:pPr>
      <w:r w:rsidRPr="004627F0">
        <w:rPr>
          <w:rFonts w:ascii="Verdana" w:hAnsi="Verdana" w:cs="Arial"/>
          <w:color w:val="000000" w:themeColor="text1"/>
          <w:sz w:val="18"/>
          <w:szCs w:val="18"/>
        </w:rPr>
        <w:t>David Ellery</w:t>
      </w:r>
    </w:p>
    <w:p w14:paraId="212055C2" w14:textId="77777777" w:rsidR="00EB3BB6" w:rsidRPr="004627F0" w:rsidRDefault="00EB3BB6" w:rsidP="00EB3BB6">
      <w:pPr>
        <w:spacing w:line="288" w:lineRule="auto"/>
        <w:ind w:right="567" w:firstLine="720"/>
        <w:rPr>
          <w:rFonts w:ascii="Verdana" w:hAnsi="Verdana" w:cs="Arial"/>
          <w:color w:val="000000" w:themeColor="text1"/>
          <w:sz w:val="18"/>
          <w:szCs w:val="18"/>
        </w:rPr>
      </w:pPr>
      <w:r w:rsidRPr="004627F0">
        <w:rPr>
          <w:rFonts w:ascii="Verdana" w:hAnsi="Verdana" w:cs="Arial"/>
          <w:color w:val="000000" w:themeColor="text1"/>
          <w:sz w:val="18"/>
          <w:szCs w:val="18"/>
        </w:rPr>
        <w:t xml:space="preserve">Bahadur </w:t>
      </w:r>
      <w:proofErr w:type="spellStart"/>
      <w:r w:rsidRPr="004627F0">
        <w:rPr>
          <w:rFonts w:ascii="Verdana" w:hAnsi="Verdana" w:cs="Arial"/>
          <w:color w:val="000000" w:themeColor="text1"/>
          <w:sz w:val="18"/>
          <w:szCs w:val="18"/>
        </w:rPr>
        <w:t>Najak</w:t>
      </w:r>
      <w:proofErr w:type="spellEnd"/>
    </w:p>
    <w:p w14:paraId="7DB91705" w14:textId="77777777" w:rsidR="00EB3BB6" w:rsidRPr="004627F0" w:rsidRDefault="00EB3BB6" w:rsidP="00EB3BB6">
      <w:pPr>
        <w:spacing w:line="288" w:lineRule="auto"/>
        <w:ind w:right="567" w:firstLine="720"/>
        <w:rPr>
          <w:rFonts w:ascii="Verdana" w:hAnsi="Verdana" w:cs="Arial"/>
          <w:color w:val="000000" w:themeColor="text1"/>
          <w:sz w:val="18"/>
          <w:szCs w:val="18"/>
        </w:rPr>
      </w:pPr>
      <w:r w:rsidRPr="004627F0">
        <w:rPr>
          <w:rFonts w:ascii="Verdana" w:hAnsi="Verdana" w:cs="Arial"/>
          <w:color w:val="000000" w:themeColor="text1"/>
          <w:sz w:val="18"/>
          <w:szCs w:val="18"/>
        </w:rPr>
        <w:t>Elizabeth Ryder</w:t>
      </w:r>
    </w:p>
    <w:p w14:paraId="4A8CC221" w14:textId="055CB7E2" w:rsidR="00EB3BB6" w:rsidRPr="004627F0" w:rsidRDefault="00EB3BB6" w:rsidP="00EB3BB6">
      <w:pPr>
        <w:spacing w:line="288" w:lineRule="auto"/>
        <w:ind w:right="386" w:firstLine="720"/>
        <w:rPr>
          <w:rFonts w:ascii="Verdana" w:hAnsi="Verdana" w:cs="Arial"/>
          <w:color w:val="000000" w:themeColor="text1"/>
          <w:sz w:val="18"/>
          <w:szCs w:val="18"/>
        </w:rPr>
      </w:pPr>
      <w:r w:rsidRPr="004627F0">
        <w:rPr>
          <w:rFonts w:ascii="Verdana" w:hAnsi="Verdana" w:cs="Arial"/>
          <w:color w:val="000000" w:themeColor="text1"/>
          <w:sz w:val="18"/>
          <w:szCs w:val="18"/>
        </w:rPr>
        <w:t>Charlotte Imlach</w:t>
      </w:r>
    </w:p>
    <w:p w14:paraId="51071827" w14:textId="7E9F03BD" w:rsidR="00EB3BB6" w:rsidRPr="004627F0" w:rsidRDefault="00EB3BB6" w:rsidP="00EB3BB6">
      <w:pPr>
        <w:spacing w:line="288" w:lineRule="auto"/>
        <w:ind w:right="386" w:firstLine="720"/>
        <w:rPr>
          <w:rFonts w:ascii="Verdana" w:hAnsi="Verdana" w:cs="Arial"/>
          <w:color w:val="000000" w:themeColor="text1"/>
          <w:sz w:val="18"/>
          <w:szCs w:val="18"/>
        </w:rPr>
      </w:pPr>
      <w:r w:rsidRPr="004627F0">
        <w:rPr>
          <w:rFonts w:ascii="Verdana" w:hAnsi="Verdana" w:cs="Arial"/>
          <w:color w:val="000000" w:themeColor="text1"/>
          <w:sz w:val="18"/>
          <w:szCs w:val="18"/>
        </w:rPr>
        <w:t>Richard Hornby</w:t>
      </w:r>
      <w:r w:rsidRPr="004627F0">
        <w:rPr>
          <w:rFonts w:ascii="Verdana" w:hAnsi="Verdana" w:cs="Arial"/>
          <w:i/>
          <w:iCs/>
          <w:color w:val="000000" w:themeColor="text1"/>
          <w:sz w:val="18"/>
          <w:szCs w:val="18"/>
        </w:rPr>
        <w:t xml:space="preserve"> taking minutes</w:t>
      </w:r>
    </w:p>
    <w:p w14:paraId="355F6FB5" w14:textId="79AAB3AD" w:rsidR="00EB3BB6" w:rsidRPr="004627F0" w:rsidRDefault="00EB3BB6" w:rsidP="00EB3BB6">
      <w:pPr>
        <w:spacing w:line="288" w:lineRule="auto"/>
        <w:ind w:right="567" w:firstLine="720"/>
        <w:rPr>
          <w:rFonts w:ascii="Verdana" w:hAnsi="Verdana" w:cs="Arial"/>
          <w:color w:val="000000" w:themeColor="text1"/>
          <w:sz w:val="18"/>
          <w:szCs w:val="18"/>
        </w:rPr>
      </w:pPr>
      <w:r w:rsidRPr="004627F0">
        <w:rPr>
          <w:rFonts w:ascii="Verdana" w:hAnsi="Verdana" w:cs="Arial"/>
          <w:color w:val="000000" w:themeColor="text1"/>
          <w:sz w:val="18"/>
          <w:szCs w:val="18"/>
        </w:rPr>
        <w:t xml:space="preserve">Maja </w:t>
      </w:r>
      <w:proofErr w:type="spellStart"/>
      <w:r w:rsidRPr="004627F0">
        <w:rPr>
          <w:rFonts w:ascii="Verdana" w:hAnsi="Verdana" w:cs="Arial"/>
          <w:color w:val="000000" w:themeColor="text1"/>
          <w:sz w:val="18"/>
          <w:szCs w:val="18"/>
        </w:rPr>
        <w:t>Kutlaca</w:t>
      </w:r>
      <w:proofErr w:type="spellEnd"/>
    </w:p>
    <w:p w14:paraId="63A882A1" w14:textId="178022AB" w:rsidR="00EB3BB6" w:rsidRPr="004627F0" w:rsidRDefault="00EB3BB6" w:rsidP="00EB3BB6">
      <w:pPr>
        <w:spacing w:line="288" w:lineRule="auto"/>
        <w:ind w:right="567" w:firstLine="720"/>
        <w:rPr>
          <w:rFonts w:ascii="Verdana" w:hAnsi="Verdana" w:cs="Arial"/>
          <w:color w:val="000000" w:themeColor="text1"/>
          <w:sz w:val="18"/>
          <w:szCs w:val="18"/>
        </w:rPr>
      </w:pPr>
      <w:r w:rsidRPr="004627F0">
        <w:rPr>
          <w:rFonts w:ascii="Verdana" w:hAnsi="Verdana" w:cs="Arial"/>
          <w:color w:val="000000" w:themeColor="text1"/>
          <w:sz w:val="18"/>
          <w:szCs w:val="18"/>
        </w:rPr>
        <w:t>Val Miller</w:t>
      </w:r>
    </w:p>
    <w:p w14:paraId="722A98FD" w14:textId="77777777" w:rsidR="00EB3BB6" w:rsidRDefault="00EB3BB6" w:rsidP="00EB3BB6">
      <w:pPr>
        <w:pStyle w:val="ListParagraph"/>
        <w:spacing w:line="288" w:lineRule="auto"/>
        <w:ind w:right="567"/>
        <w:rPr>
          <w:rFonts w:ascii="Verdana" w:hAnsi="Verdana" w:cs="Arial"/>
          <w:sz w:val="20"/>
          <w:szCs w:val="20"/>
        </w:rPr>
        <w:sectPr w:rsidR="00EB3BB6" w:rsidSect="00EB3BB6">
          <w:type w:val="continuous"/>
          <w:pgSz w:w="11906" w:h="16838"/>
          <w:pgMar w:top="1440" w:right="1440" w:bottom="1440" w:left="1440" w:header="708" w:footer="708" w:gutter="0"/>
          <w:cols w:num="2" w:space="334"/>
          <w:docGrid w:linePitch="360"/>
        </w:sectPr>
      </w:pPr>
    </w:p>
    <w:p w14:paraId="77F2FC55" w14:textId="610E06E0" w:rsidR="00EB3BB6" w:rsidRDefault="00EB3BB6" w:rsidP="00EB3BB6">
      <w:pPr>
        <w:pStyle w:val="ListParagraph"/>
        <w:spacing w:line="288" w:lineRule="auto"/>
        <w:ind w:right="567"/>
        <w:rPr>
          <w:rFonts w:ascii="Verdana" w:hAnsi="Verdana" w:cs="Arial"/>
          <w:sz w:val="20"/>
          <w:szCs w:val="20"/>
        </w:rPr>
      </w:pPr>
    </w:p>
    <w:p w14:paraId="5A344CFB" w14:textId="77777777" w:rsidR="00EB3BB6" w:rsidRDefault="00EB3BB6" w:rsidP="00EB3BB6">
      <w:pPr>
        <w:pStyle w:val="ListParagraph"/>
        <w:spacing w:line="288" w:lineRule="auto"/>
        <w:ind w:right="567"/>
        <w:rPr>
          <w:rFonts w:ascii="Verdana" w:hAnsi="Verdana" w:cs="Arial"/>
          <w:sz w:val="20"/>
          <w:szCs w:val="20"/>
        </w:rPr>
      </w:pPr>
    </w:p>
    <w:p w14:paraId="60BD2E1A" w14:textId="1F8BE12B" w:rsidR="008755E6" w:rsidRDefault="008755E6" w:rsidP="002C0BE3">
      <w:pPr>
        <w:pStyle w:val="ListParagraph"/>
        <w:numPr>
          <w:ilvl w:val="0"/>
          <w:numId w:val="1"/>
        </w:numPr>
        <w:spacing w:line="288" w:lineRule="auto"/>
        <w:ind w:right="567"/>
        <w:rPr>
          <w:rFonts w:ascii="Verdana" w:hAnsi="Verdana" w:cs="Arial"/>
          <w:sz w:val="20"/>
          <w:szCs w:val="20"/>
        </w:rPr>
      </w:pPr>
      <w:r w:rsidRPr="000A63F4">
        <w:rPr>
          <w:rFonts w:ascii="Verdana" w:hAnsi="Verdana" w:cs="Arial"/>
          <w:sz w:val="20"/>
          <w:szCs w:val="20"/>
        </w:rPr>
        <w:t>Meeting administration and organisation</w:t>
      </w:r>
    </w:p>
    <w:p w14:paraId="7307A0C5" w14:textId="3B512CCD" w:rsidR="00EB3BB6" w:rsidRPr="00EB3BB6" w:rsidRDefault="00EB3BB6" w:rsidP="00EB3BB6">
      <w:pPr>
        <w:spacing w:line="288" w:lineRule="auto"/>
        <w:ind w:left="1440" w:right="567"/>
        <w:rPr>
          <w:rFonts w:ascii="Verdana" w:hAnsi="Verdana" w:cs="Arial"/>
          <w:i/>
          <w:iCs/>
          <w:sz w:val="18"/>
          <w:szCs w:val="18"/>
        </w:rPr>
      </w:pPr>
      <w:r w:rsidRPr="00EB3BB6">
        <w:rPr>
          <w:rFonts w:ascii="Verdana" w:hAnsi="Verdana" w:cs="Arial"/>
          <w:i/>
          <w:iCs/>
          <w:sz w:val="18"/>
          <w:szCs w:val="18"/>
        </w:rPr>
        <w:t>Richard explained administrative details regarding the virtual meeting.</w:t>
      </w:r>
    </w:p>
    <w:p w14:paraId="1ACA17A6" w14:textId="77777777" w:rsidR="00EB3BB6" w:rsidRPr="000A63F4" w:rsidRDefault="00EB3BB6" w:rsidP="00EB3BB6">
      <w:pPr>
        <w:pStyle w:val="ListParagraph"/>
        <w:spacing w:line="288" w:lineRule="auto"/>
        <w:ind w:right="567"/>
        <w:rPr>
          <w:rFonts w:ascii="Verdana" w:hAnsi="Verdana" w:cs="Arial"/>
          <w:sz w:val="20"/>
          <w:szCs w:val="20"/>
        </w:rPr>
      </w:pPr>
    </w:p>
    <w:p w14:paraId="45C20562" w14:textId="77777777" w:rsidR="00EB3BB6" w:rsidRDefault="008755E6" w:rsidP="002C0BE3">
      <w:pPr>
        <w:pStyle w:val="ListParagraph"/>
        <w:numPr>
          <w:ilvl w:val="0"/>
          <w:numId w:val="1"/>
        </w:numPr>
        <w:spacing w:line="288" w:lineRule="auto"/>
        <w:ind w:right="567"/>
        <w:rPr>
          <w:rFonts w:ascii="Verdana" w:hAnsi="Verdana" w:cs="Arial"/>
          <w:sz w:val="20"/>
          <w:szCs w:val="20"/>
        </w:rPr>
      </w:pPr>
      <w:r w:rsidRPr="000A63F4">
        <w:rPr>
          <w:rFonts w:ascii="Verdana" w:hAnsi="Verdana" w:cs="Arial"/>
          <w:sz w:val="20"/>
          <w:szCs w:val="20"/>
        </w:rPr>
        <w:t>Welcome (Chair)</w:t>
      </w:r>
    </w:p>
    <w:p w14:paraId="77332688" w14:textId="6996CB36" w:rsidR="00EB3BB6" w:rsidRPr="00EB3BB6" w:rsidRDefault="00EB3BB6" w:rsidP="00EB3BB6">
      <w:pPr>
        <w:pStyle w:val="ListParagraph"/>
        <w:spacing w:line="288" w:lineRule="auto"/>
        <w:ind w:right="567" w:firstLine="720"/>
        <w:rPr>
          <w:rFonts w:ascii="Verdana" w:hAnsi="Verdana" w:cs="Arial"/>
          <w:i/>
          <w:iCs/>
          <w:sz w:val="18"/>
          <w:szCs w:val="18"/>
        </w:rPr>
      </w:pPr>
      <w:r>
        <w:rPr>
          <w:rFonts w:ascii="Verdana" w:hAnsi="Verdana" w:cs="Arial"/>
          <w:i/>
          <w:iCs/>
          <w:sz w:val="18"/>
          <w:szCs w:val="18"/>
        </w:rPr>
        <w:t>Kate welcomed everyone to the meeting.</w:t>
      </w:r>
    </w:p>
    <w:p w14:paraId="1E109D16" w14:textId="3F55483C" w:rsidR="007C77DD" w:rsidRPr="000A63F4" w:rsidRDefault="008755E6" w:rsidP="00EB3BB6">
      <w:pPr>
        <w:pStyle w:val="ListParagraph"/>
        <w:spacing w:line="288" w:lineRule="auto"/>
        <w:ind w:right="567"/>
        <w:rPr>
          <w:rFonts w:ascii="Verdana" w:hAnsi="Verdana" w:cs="Arial"/>
          <w:sz w:val="20"/>
          <w:szCs w:val="20"/>
        </w:rPr>
      </w:pPr>
      <w:r w:rsidRPr="000A63F4">
        <w:rPr>
          <w:rFonts w:ascii="Verdana" w:hAnsi="Verdana" w:cs="Arial"/>
          <w:sz w:val="20"/>
          <w:szCs w:val="20"/>
        </w:rPr>
        <w:tab/>
      </w:r>
      <w:r w:rsidRPr="000A63F4">
        <w:rPr>
          <w:rFonts w:ascii="Verdana" w:hAnsi="Verdana" w:cs="Arial"/>
          <w:sz w:val="20"/>
          <w:szCs w:val="20"/>
        </w:rPr>
        <w:tab/>
      </w:r>
      <w:r w:rsidRPr="000A63F4">
        <w:rPr>
          <w:rFonts w:ascii="Verdana" w:hAnsi="Verdana" w:cs="Arial"/>
          <w:sz w:val="20"/>
          <w:szCs w:val="20"/>
        </w:rPr>
        <w:tab/>
      </w:r>
      <w:r w:rsidRPr="000A63F4">
        <w:rPr>
          <w:rFonts w:ascii="Verdana" w:hAnsi="Verdana" w:cs="Arial"/>
          <w:sz w:val="20"/>
          <w:szCs w:val="20"/>
        </w:rPr>
        <w:tab/>
      </w:r>
      <w:r w:rsidRPr="000A63F4">
        <w:rPr>
          <w:rFonts w:ascii="Verdana" w:hAnsi="Verdana" w:cs="Arial"/>
          <w:sz w:val="20"/>
          <w:szCs w:val="20"/>
        </w:rPr>
        <w:tab/>
      </w:r>
      <w:r w:rsidR="00C93B09" w:rsidRPr="000A63F4">
        <w:rPr>
          <w:rFonts w:ascii="Verdana" w:hAnsi="Verdana" w:cs="Arial"/>
          <w:sz w:val="20"/>
          <w:szCs w:val="20"/>
        </w:rPr>
        <w:tab/>
      </w:r>
    </w:p>
    <w:p w14:paraId="1E109D17" w14:textId="00BE353C" w:rsidR="007C77DD" w:rsidRPr="000A63F4" w:rsidRDefault="007C77DD" w:rsidP="002C0BE3">
      <w:pPr>
        <w:pStyle w:val="ListParagraph"/>
        <w:numPr>
          <w:ilvl w:val="0"/>
          <w:numId w:val="1"/>
        </w:numPr>
        <w:spacing w:line="288" w:lineRule="auto"/>
        <w:ind w:right="567"/>
        <w:rPr>
          <w:rFonts w:ascii="Verdana" w:hAnsi="Verdana" w:cs="Arial"/>
          <w:sz w:val="20"/>
          <w:szCs w:val="20"/>
        </w:rPr>
      </w:pPr>
      <w:r w:rsidRPr="000A63F4">
        <w:rPr>
          <w:rFonts w:ascii="Verdana" w:hAnsi="Verdana" w:cs="Arial"/>
          <w:sz w:val="20"/>
          <w:szCs w:val="20"/>
        </w:rPr>
        <w:t>Apologies</w:t>
      </w:r>
    </w:p>
    <w:p w14:paraId="60123BF1" w14:textId="1555C5CD" w:rsidR="00EB3BB6" w:rsidRDefault="004627F0" w:rsidP="00EB3BB6">
      <w:pPr>
        <w:pStyle w:val="ListParagraph"/>
        <w:spacing w:line="288" w:lineRule="auto"/>
        <w:ind w:left="1440" w:right="567"/>
        <w:rPr>
          <w:rFonts w:ascii="Verdana" w:hAnsi="Verdana" w:cs="Arial"/>
          <w:b/>
          <w:i/>
          <w:iCs/>
          <w:sz w:val="18"/>
          <w:szCs w:val="18"/>
        </w:rPr>
        <w:sectPr w:rsidR="00EB3BB6" w:rsidSect="00EB3BB6">
          <w:type w:val="continuous"/>
          <w:pgSz w:w="11906" w:h="16838"/>
          <w:pgMar w:top="1440" w:right="1440" w:bottom="1440" w:left="1440" w:header="708" w:footer="708" w:gutter="0"/>
          <w:cols w:space="708"/>
          <w:docGrid w:linePitch="360"/>
        </w:sectPr>
      </w:pPr>
      <w:r>
        <w:rPr>
          <w:rFonts w:ascii="Verdana" w:hAnsi="Verdana" w:cs="Arial"/>
          <w:b/>
          <w:i/>
          <w:iCs/>
          <w:sz w:val="18"/>
          <w:szCs w:val="18"/>
        </w:rPr>
        <w:t>Received from:</w:t>
      </w:r>
    </w:p>
    <w:p w14:paraId="7A2500A3" w14:textId="7D4F2382" w:rsidR="00EB3BB6" w:rsidRDefault="00EB3BB6" w:rsidP="00EB3BB6">
      <w:pPr>
        <w:pStyle w:val="ListParagraph"/>
        <w:spacing w:line="288" w:lineRule="auto"/>
        <w:ind w:left="1440" w:right="19"/>
        <w:rPr>
          <w:rFonts w:ascii="Verdana" w:hAnsi="Verdana" w:cs="Arial"/>
          <w:bCs/>
          <w:i/>
          <w:iCs/>
          <w:sz w:val="18"/>
          <w:szCs w:val="18"/>
        </w:rPr>
      </w:pPr>
      <w:r>
        <w:rPr>
          <w:rFonts w:ascii="Verdana" w:hAnsi="Verdana" w:cs="Arial"/>
          <w:b/>
          <w:i/>
          <w:iCs/>
          <w:sz w:val="18"/>
          <w:szCs w:val="18"/>
        </w:rPr>
        <w:tab/>
      </w:r>
      <w:r>
        <w:rPr>
          <w:rFonts w:ascii="Verdana" w:hAnsi="Verdana" w:cs="Arial"/>
          <w:bCs/>
          <w:i/>
          <w:iCs/>
          <w:sz w:val="18"/>
          <w:szCs w:val="18"/>
        </w:rPr>
        <w:t>Melanie Fordham</w:t>
      </w:r>
    </w:p>
    <w:p w14:paraId="5B8E5F71" w14:textId="20827B84" w:rsidR="00EB3BB6" w:rsidRDefault="00EB3BB6" w:rsidP="00EB3BB6">
      <w:pPr>
        <w:pStyle w:val="ListParagraph"/>
        <w:spacing w:line="288" w:lineRule="auto"/>
        <w:ind w:left="1440" w:right="19"/>
        <w:rPr>
          <w:rFonts w:ascii="Verdana" w:hAnsi="Verdana" w:cs="Arial"/>
          <w:bCs/>
          <w:i/>
          <w:iCs/>
          <w:sz w:val="18"/>
          <w:szCs w:val="18"/>
        </w:rPr>
      </w:pPr>
      <w:r>
        <w:rPr>
          <w:rFonts w:ascii="Verdana" w:hAnsi="Verdana" w:cs="Arial"/>
          <w:bCs/>
          <w:i/>
          <w:iCs/>
          <w:sz w:val="18"/>
          <w:szCs w:val="18"/>
        </w:rPr>
        <w:tab/>
        <w:t>Roy S.  Roberts</w:t>
      </w:r>
    </w:p>
    <w:p w14:paraId="48C94C99" w14:textId="7EB43135" w:rsidR="00EB3BB6" w:rsidRDefault="00EB3BB6" w:rsidP="00EB3BB6">
      <w:pPr>
        <w:pStyle w:val="ListParagraph"/>
        <w:spacing w:line="288" w:lineRule="auto"/>
        <w:ind w:left="1440" w:right="19"/>
        <w:rPr>
          <w:rFonts w:ascii="Verdana" w:hAnsi="Verdana" w:cs="Arial"/>
          <w:bCs/>
          <w:i/>
          <w:iCs/>
          <w:sz w:val="18"/>
          <w:szCs w:val="18"/>
        </w:rPr>
      </w:pPr>
      <w:r>
        <w:rPr>
          <w:rFonts w:ascii="Verdana" w:hAnsi="Verdana" w:cs="Arial"/>
          <w:bCs/>
          <w:i/>
          <w:iCs/>
          <w:sz w:val="18"/>
          <w:szCs w:val="18"/>
        </w:rPr>
        <w:tab/>
        <w:t>Charles Thewlis</w:t>
      </w:r>
    </w:p>
    <w:p w14:paraId="6FE02ACB" w14:textId="02B70126" w:rsidR="00EB3BB6" w:rsidRDefault="00EB3BB6" w:rsidP="00EB3BB6">
      <w:pPr>
        <w:pStyle w:val="ListParagraph"/>
        <w:spacing w:line="288" w:lineRule="auto"/>
        <w:ind w:left="1440" w:right="19"/>
        <w:rPr>
          <w:rFonts w:ascii="Verdana" w:hAnsi="Verdana" w:cs="Arial"/>
          <w:bCs/>
          <w:i/>
          <w:iCs/>
          <w:sz w:val="18"/>
          <w:szCs w:val="18"/>
        </w:rPr>
      </w:pPr>
      <w:r>
        <w:rPr>
          <w:rFonts w:ascii="Verdana" w:hAnsi="Verdana" w:cs="Arial"/>
          <w:bCs/>
          <w:i/>
          <w:iCs/>
          <w:sz w:val="18"/>
          <w:szCs w:val="18"/>
        </w:rPr>
        <w:tab/>
        <w:t>Nick Lee</w:t>
      </w:r>
    </w:p>
    <w:p w14:paraId="41B3BA57" w14:textId="577924AF" w:rsidR="00EB3BB6" w:rsidRPr="00EB3BB6" w:rsidRDefault="00EB3BB6" w:rsidP="00F0597D">
      <w:pPr>
        <w:spacing w:line="288" w:lineRule="auto"/>
        <w:ind w:left="1440" w:right="19" w:firstLine="720"/>
        <w:rPr>
          <w:rFonts w:ascii="Verdana" w:hAnsi="Verdana" w:cs="Arial"/>
          <w:bCs/>
          <w:i/>
          <w:iCs/>
          <w:sz w:val="18"/>
          <w:szCs w:val="18"/>
        </w:rPr>
      </w:pPr>
      <w:r w:rsidRPr="00EB3BB6">
        <w:rPr>
          <w:rFonts w:ascii="Verdana" w:hAnsi="Verdana" w:cs="Arial"/>
          <w:bCs/>
          <w:i/>
          <w:iCs/>
          <w:sz w:val="18"/>
          <w:szCs w:val="18"/>
        </w:rPr>
        <w:t xml:space="preserve">Alison </w:t>
      </w:r>
      <w:proofErr w:type="spellStart"/>
      <w:r w:rsidRPr="00EB3BB6">
        <w:rPr>
          <w:rFonts w:ascii="Verdana" w:hAnsi="Verdana" w:cs="Arial"/>
          <w:bCs/>
          <w:i/>
          <w:iCs/>
          <w:sz w:val="18"/>
          <w:szCs w:val="18"/>
        </w:rPr>
        <w:t>Gowman</w:t>
      </w:r>
      <w:proofErr w:type="spellEnd"/>
    </w:p>
    <w:p w14:paraId="73E61C1D" w14:textId="2600C548" w:rsidR="00EB3BB6" w:rsidRPr="00EB3BB6" w:rsidRDefault="00EB3BB6" w:rsidP="00EB3BB6">
      <w:pPr>
        <w:spacing w:line="288" w:lineRule="auto"/>
        <w:ind w:right="567"/>
        <w:rPr>
          <w:rFonts w:ascii="Verdana" w:hAnsi="Verdana" w:cs="Arial"/>
          <w:bCs/>
          <w:i/>
          <w:iCs/>
          <w:sz w:val="18"/>
          <w:szCs w:val="18"/>
        </w:rPr>
      </w:pPr>
      <w:r w:rsidRPr="00EB3BB6">
        <w:rPr>
          <w:rFonts w:ascii="Verdana" w:hAnsi="Verdana" w:cs="Arial"/>
          <w:bCs/>
          <w:i/>
          <w:iCs/>
          <w:sz w:val="18"/>
          <w:szCs w:val="18"/>
        </w:rPr>
        <w:t>Caroline and Kevin Boardman</w:t>
      </w:r>
    </w:p>
    <w:p w14:paraId="4E26481D" w14:textId="5AF0805C" w:rsidR="00EB3BB6" w:rsidRPr="00EB3BB6" w:rsidRDefault="00EB3BB6" w:rsidP="00EB3BB6">
      <w:pPr>
        <w:spacing w:line="288" w:lineRule="auto"/>
        <w:ind w:right="567"/>
        <w:rPr>
          <w:rFonts w:ascii="Verdana" w:hAnsi="Verdana" w:cs="Arial"/>
          <w:bCs/>
          <w:i/>
          <w:iCs/>
          <w:sz w:val="18"/>
          <w:szCs w:val="18"/>
        </w:rPr>
      </w:pPr>
      <w:r w:rsidRPr="00EB3BB6">
        <w:rPr>
          <w:rFonts w:ascii="Verdana" w:hAnsi="Verdana" w:cs="Arial"/>
          <w:bCs/>
          <w:i/>
          <w:iCs/>
          <w:sz w:val="18"/>
          <w:szCs w:val="18"/>
        </w:rPr>
        <w:t xml:space="preserve">Mel and Hilary </w:t>
      </w:r>
      <w:proofErr w:type="spellStart"/>
      <w:r w:rsidRPr="00EB3BB6">
        <w:rPr>
          <w:rFonts w:ascii="Verdana" w:hAnsi="Verdana" w:cs="Arial"/>
          <w:bCs/>
          <w:i/>
          <w:iCs/>
          <w:sz w:val="18"/>
          <w:szCs w:val="18"/>
        </w:rPr>
        <w:t>Kilner</w:t>
      </w:r>
      <w:proofErr w:type="spellEnd"/>
    </w:p>
    <w:p w14:paraId="06B26ED4" w14:textId="66A9DE59" w:rsidR="00EB3BB6" w:rsidRDefault="00EB3BB6" w:rsidP="00EB3BB6">
      <w:pPr>
        <w:spacing w:line="288" w:lineRule="auto"/>
        <w:ind w:right="567"/>
        <w:rPr>
          <w:rFonts w:ascii="Verdana" w:hAnsi="Verdana" w:cs="Arial"/>
          <w:bCs/>
          <w:i/>
          <w:iCs/>
          <w:sz w:val="18"/>
          <w:szCs w:val="18"/>
        </w:rPr>
      </w:pPr>
      <w:r w:rsidRPr="00EB3BB6">
        <w:rPr>
          <w:rFonts w:ascii="Verdana" w:hAnsi="Verdana" w:cs="Arial"/>
          <w:bCs/>
          <w:i/>
          <w:iCs/>
          <w:sz w:val="18"/>
          <w:szCs w:val="18"/>
        </w:rPr>
        <w:t xml:space="preserve">Jackie </w:t>
      </w:r>
      <w:proofErr w:type="spellStart"/>
      <w:r w:rsidRPr="00EB3BB6">
        <w:rPr>
          <w:rFonts w:ascii="Verdana" w:hAnsi="Verdana" w:cs="Arial"/>
          <w:bCs/>
          <w:i/>
          <w:iCs/>
          <w:sz w:val="18"/>
          <w:szCs w:val="18"/>
        </w:rPr>
        <w:t>Doxford</w:t>
      </w:r>
      <w:proofErr w:type="spellEnd"/>
    </w:p>
    <w:p w14:paraId="1DC3F040" w14:textId="24732F5B" w:rsidR="00F0597D" w:rsidRPr="00EB3BB6" w:rsidRDefault="00F0597D" w:rsidP="00EB3BB6">
      <w:pPr>
        <w:spacing w:line="288" w:lineRule="auto"/>
        <w:ind w:right="567"/>
        <w:rPr>
          <w:rFonts w:ascii="Verdana" w:hAnsi="Verdana" w:cs="Arial"/>
          <w:bCs/>
          <w:i/>
          <w:iCs/>
          <w:sz w:val="18"/>
          <w:szCs w:val="18"/>
        </w:rPr>
      </w:pPr>
      <w:r>
        <w:rPr>
          <w:rFonts w:ascii="Verdana" w:hAnsi="Verdana" w:cs="Arial"/>
          <w:bCs/>
          <w:i/>
          <w:iCs/>
          <w:sz w:val="18"/>
          <w:szCs w:val="18"/>
        </w:rPr>
        <w:t>Lucy Egan</w:t>
      </w:r>
    </w:p>
    <w:p w14:paraId="2E5FA319" w14:textId="577135FE" w:rsidR="004627F0" w:rsidRPr="00EB3BB6" w:rsidRDefault="004627F0" w:rsidP="00EB3BB6">
      <w:pPr>
        <w:spacing w:line="288" w:lineRule="auto"/>
        <w:ind w:right="567"/>
        <w:rPr>
          <w:rFonts w:ascii="Verdana" w:hAnsi="Verdana" w:cs="Arial"/>
          <w:sz w:val="20"/>
          <w:szCs w:val="20"/>
        </w:rPr>
        <w:sectPr w:rsidR="004627F0" w:rsidRPr="00EB3BB6" w:rsidSect="00EB3BB6">
          <w:type w:val="continuous"/>
          <w:pgSz w:w="11906" w:h="16838"/>
          <w:pgMar w:top="1440" w:right="1440" w:bottom="1440" w:left="1440" w:header="708" w:footer="708" w:gutter="0"/>
          <w:cols w:num="2" w:space="708"/>
          <w:docGrid w:linePitch="360"/>
        </w:sectPr>
      </w:pPr>
    </w:p>
    <w:p w14:paraId="19422C92" w14:textId="1AB499CF" w:rsidR="004627F0" w:rsidRDefault="004627F0" w:rsidP="004627F0">
      <w:pPr>
        <w:pStyle w:val="ListParagraph"/>
        <w:spacing w:line="288" w:lineRule="auto"/>
        <w:ind w:right="567"/>
        <w:rPr>
          <w:rFonts w:ascii="Verdana" w:hAnsi="Verdana" w:cs="Arial"/>
          <w:sz w:val="20"/>
          <w:szCs w:val="20"/>
        </w:rPr>
      </w:pPr>
    </w:p>
    <w:p w14:paraId="6999837E" w14:textId="56190784" w:rsidR="00E41BDD" w:rsidRPr="000A63F4" w:rsidRDefault="007C77DD" w:rsidP="002C0BE3">
      <w:pPr>
        <w:pStyle w:val="ListParagraph"/>
        <w:numPr>
          <w:ilvl w:val="0"/>
          <w:numId w:val="1"/>
        </w:numPr>
        <w:spacing w:line="288" w:lineRule="auto"/>
        <w:ind w:right="567"/>
        <w:rPr>
          <w:rFonts w:ascii="Verdana" w:hAnsi="Verdana" w:cs="Arial"/>
          <w:sz w:val="20"/>
          <w:szCs w:val="20"/>
        </w:rPr>
      </w:pPr>
      <w:r w:rsidRPr="000A63F4">
        <w:rPr>
          <w:rFonts w:ascii="Verdana" w:hAnsi="Verdana" w:cs="Arial"/>
          <w:sz w:val="20"/>
          <w:szCs w:val="20"/>
        </w:rPr>
        <w:t>Minutes of the last meeting</w:t>
      </w:r>
    </w:p>
    <w:p w14:paraId="1E109D18" w14:textId="3BD41DD0" w:rsidR="007C77DD" w:rsidRPr="002C0BE3" w:rsidRDefault="00E41BDD" w:rsidP="002C0BE3">
      <w:pPr>
        <w:pStyle w:val="ListParagraph"/>
        <w:spacing w:line="288" w:lineRule="auto"/>
        <w:ind w:right="567"/>
        <w:rPr>
          <w:rFonts w:ascii="Verdana" w:hAnsi="Verdana" w:cs="Arial"/>
          <w:sz w:val="18"/>
          <w:szCs w:val="18"/>
        </w:rPr>
      </w:pPr>
      <w:r w:rsidRPr="002C0BE3">
        <w:rPr>
          <w:rFonts w:ascii="Verdana" w:hAnsi="Verdana" w:cs="Arial"/>
          <w:sz w:val="18"/>
          <w:szCs w:val="18"/>
        </w:rPr>
        <w:tab/>
      </w:r>
      <w:r w:rsidR="004627F0">
        <w:rPr>
          <w:rFonts w:ascii="Verdana" w:hAnsi="Verdana" w:cs="Arial"/>
          <w:b/>
          <w:i/>
          <w:iCs/>
          <w:sz w:val="18"/>
          <w:szCs w:val="18"/>
        </w:rPr>
        <w:t xml:space="preserve">Approved: </w:t>
      </w:r>
      <w:r w:rsidR="004627F0">
        <w:rPr>
          <w:rFonts w:ascii="Verdana" w:hAnsi="Verdana" w:cs="Arial"/>
          <w:bCs/>
          <w:i/>
          <w:iCs/>
          <w:sz w:val="18"/>
          <w:szCs w:val="18"/>
        </w:rPr>
        <w:t>Minutes as published in Attachment 1</w:t>
      </w:r>
      <w:r w:rsidR="004627F0">
        <w:rPr>
          <w:rFonts w:ascii="Verdana" w:hAnsi="Verdana" w:cs="Arial"/>
          <w:bCs/>
          <w:i/>
          <w:iCs/>
          <w:sz w:val="18"/>
          <w:szCs w:val="18"/>
        </w:rPr>
        <w:br/>
      </w:r>
      <w:r w:rsidR="00C93B09" w:rsidRPr="002C0BE3">
        <w:rPr>
          <w:rFonts w:ascii="Verdana" w:hAnsi="Verdana" w:cs="Arial"/>
          <w:sz w:val="20"/>
          <w:szCs w:val="20"/>
        </w:rPr>
        <w:tab/>
      </w:r>
      <w:r w:rsidR="008755E6" w:rsidRPr="002C0BE3">
        <w:rPr>
          <w:rFonts w:ascii="Verdana" w:hAnsi="Verdana" w:cs="Arial"/>
          <w:sz w:val="20"/>
          <w:szCs w:val="20"/>
        </w:rPr>
        <w:tab/>
      </w:r>
    </w:p>
    <w:p w14:paraId="3647F40F" w14:textId="77777777" w:rsidR="004627F0" w:rsidRDefault="007C77DD" w:rsidP="002C0BE3">
      <w:pPr>
        <w:pStyle w:val="ListParagraph"/>
        <w:numPr>
          <w:ilvl w:val="0"/>
          <w:numId w:val="1"/>
        </w:numPr>
        <w:spacing w:line="288" w:lineRule="auto"/>
        <w:ind w:right="567"/>
        <w:rPr>
          <w:rFonts w:ascii="Verdana" w:hAnsi="Verdana" w:cs="Arial"/>
          <w:sz w:val="20"/>
          <w:szCs w:val="20"/>
        </w:rPr>
      </w:pPr>
      <w:r w:rsidRPr="000A63F4">
        <w:rPr>
          <w:rFonts w:ascii="Verdana" w:hAnsi="Verdana" w:cs="Arial"/>
          <w:sz w:val="20"/>
          <w:szCs w:val="20"/>
        </w:rPr>
        <w:t>Matters arising</w:t>
      </w:r>
    </w:p>
    <w:p w14:paraId="5EE1B05C" w14:textId="2B31CCE1" w:rsidR="00AF164D" w:rsidRDefault="00AF164D" w:rsidP="001456F5">
      <w:pPr>
        <w:pStyle w:val="ListParagraph"/>
        <w:spacing w:line="288" w:lineRule="auto"/>
        <w:ind w:left="1440" w:right="567"/>
        <w:rPr>
          <w:rFonts w:ascii="Verdana" w:hAnsi="Verdana" w:cs="Arial"/>
          <w:i/>
          <w:iCs/>
          <w:sz w:val="18"/>
          <w:szCs w:val="18"/>
        </w:rPr>
      </w:pPr>
      <w:r>
        <w:rPr>
          <w:rFonts w:ascii="Verdana" w:hAnsi="Verdana" w:cs="Arial"/>
          <w:b/>
          <w:bCs/>
          <w:i/>
          <w:iCs/>
          <w:sz w:val="18"/>
          <w:szCs w:val="18"/>
        </w:rPr>
        <w:t xml:space="preserve">Brian Tanner </w:t>
      </w:r>
      <w:r>
        <w:rPr>
          <w:rFonts w:ascii="Verdana" w:hAnsi="Verdana" w:cs="Arial"/>
          <w:i/>
          <w:iCs/>
          <w:sz w:val="18"/>
          <w:szCs w:val="18"/>
        </w:rPr>
        <w:t>asked for an update relating to events which had been organised:  this is included in the Events</w:t>
      </w:r>
      <w:r w:rsidR="001456F5">
        <w:rPr>
          <w:rFonts w:ascii="Verdana" w:hAnsi="Verdana" w:cs="Arial"/>
          <w:i/>
          <w:iCs/>
          <w:sz w:val="18"/>
          <w:szCs w:val="18"/>
        </w:rPr>
        <w:t xml:space="preserve"> Co-ordinator’s r</w:t>
      </w:r>
      <w:r>
        <w:rPr>
          <w:rFonts w:ascii="Verdana" w:hAnsi="Verdana" w:cs="Arial"/>
          <w:i/>
          <w:iCs/>
          <w:sz w:val="18"/>
          <w:szCs w:val="18"/>
        </w:rPr>
        <w:t>eport below.</w:t>
      </w:r>
    </w:p>
    <w:p w14:paraId="714D9DE9" w14:textId="77777777" w:rsidR="001456F5" w:rsidRDefault="001456F5" w:rsidP="001456F5">
      <w:pPr>
        <w:pStyle w:val="ListParagraph"/>
        <w:spacing w:line="288" w:lineRule="auto"/>
        <w:ind w:left="1440" w:right="567"/>
        <w:rPr>
          <w:rFonts w:ascii="Verdana" w:hAnsi="Verdana" w:cs="Arial"/>
          <w:sz w:val="20"/>
          <w:szCs w:val="20"/>
        </w:rPr>
      </w:pPr>
    </w:p>
    <w:p w14:paraId="4D2B2BB1" w14:textId="77777777" w:rsidR="001456F5" w:rsidRDefault="001456F5">
      <w:pPr>
        <w:spacing w:after="200" w:line="252" w:lineRule="auto"/>
        <w:rPr>
          <w:rFonts w:ascii="Verdana" w:hAnsi="Verdana" w:cs="Arial"/>
          <w:sz w:val="20"/>
          <w:szCs w:val="20"/>
        </w:rPr>
      </w:pPr>
      <w:r>
        <w:rPr>
          <w:rFonts w:ascii="Verdana" w:hAnsi="Verdana" w:cs="Arial"/>
          <w:sz w:val="20"/>
          <w:szCs w:val="20"/>
        </w:rPr>
        <w:br w:type="page"/>
      </w:r>
    </w:p>
    <w:p w14:paraId="76FADABE" w14:textId="5CF20EB5" w:rsidR="004627F0" w:rsidRPr="004627F0" w:rsidRDefault="008755E6" w:rsidP="002C0BE3">
      <w:pPr>
        <w:pStyle w:val="ListParagraph"/>
        <w:numPr>
          <w:ilvl w:val="0"/>
          <w:numId w:val="1"/>
        </w:numPr>
        <w:spacing w:line="288" w:lineRule="auto"/>
        <w:ind w:right="567"/>
        <w:rPr>
          <w:rFonts w:ascii="Verdana" w:hAnsi="Verdana" w:cs="Arial"/>
          <w:sz w:val="18"/>
          <w:szCs w:val="18"/>
        </w:rPr>
      </w:pPr>
      <w:r w:rsidRPr="000A63F4">
        <w:rPr>
          <w:rFonts w:ascii="Verdana" w:hAnsi="Verdana" w:cs="Arial"/>
          <w:sz w:val="20"/>
          <w:szCs w:val="20"/>
        </w:rPr>
        <w:lastRenderedPageBreak/>
        <w:t>Reports and questions of executive and College officers</w:t>
      </w:r>
    </w:p>
    <w:p w14:paraId="37D638D0" w14:textId="6ABED441" w:rsidR="004627F0" w:rsidRPr="00524CB9" w:rsidRDefault="00E41BDD" w:rsidP="00B52969">
      <w:pPr>
        <w:pStyle w:val="ListParagraph"/>
        <w:numPr>
          <w:ilvl w:val="1"/>
          <w:numId w:val="1"/>
        </w:numPr>
        <w:spacing w:line="288" w:lineRule="auto"/>
        <w:ind w:right="567"/>
        <w:rPr>
          <w:rFonts w:ascii="Verdana" w:hAnsi="Verdana" w:cs="Arial"/>
          <w:sz w:val="18"/>
          <w:szCs w:val="18"/>
        </w:rPr>
      </w:pPr>
      <w:r w:rsidRPr="004627F0">
        <w:rPr>
          <w:rFonts w:ascii="Verdana" w:hAnsi="Verdana" w:cs="Arial"/>
          <w:sz w:val="18"/>
          <w:szCs w:val="18"/>
        </w:rPr>
        <w:t>Co-Presidents</w:t>
      </w:r>
      <w:r w:rsidR="004627F0">
        <w:rPr>
          <w:rFonts w:ascii="Verdana" w:hAnsi="Verdana" w:cs="Arial"/>
          <w:sz w:val="18"/>
          <w:szCs w:val="18"/>
        </w:rPr>
        <w:br/>
      </w:r>
      <w:r w:rsidR="004627F0" w:rsidRPr="004627F0">
        <w:rPr>
          <w:rFonts w:ascii="Verdana" w:hAnsi="Verdana" w:cs="Arial"/>
          <w:b/>
          <w:bCs/>
          <w:i/>
          <w:iCs/>
          <w:sz w:val="18"/>
          <w:szCs w:val="18"/>
        </w:rPr>
        <w:t>Received</w:t>
      </w:r>
      <w:r w:rsidR="004627F0">
        <w:rPr>
          <w:rFonts w:ascii="Verdana" w:hAnsi="Verdana" w:cs="Arial"/>
          <w:i/>
          <w:iCs/>
          <w:sz w:val="18"/>
          <w:szCs w:val="18"/>
        </w:rPr>
        <w:t>: written report (see attachment 2)</w:t>
      </w:r>
      <w:r w:rsidR="00AF164D">
        <w:rPr>
          <w:rFonts w:ascii="Verdana" w:hAnsi="Verdana" w:cs="Arial"/>
          <w:i/>
          <w:iCs/>
          <w:sz w:val="18"/>
          <w:szCs w:val="18"/>
        </w:rPr>
        <w:br/>
      </w:r>
      <w:r w:rsidR="00524CB9">
        <w:rPr>
          <w:rFonts w:ascii="Verdana" w:hAnsi="Verdana" w:cs="Arial"/>
          <w:b/>
          <w:bCs/>
          <w:i/>
          <w:iCs/>
          <w:sz w:val="18"/>
          <w:szCs w:val="18"/>
        </w:rPr>
        <w:t>Noted</w:t>
      </w:r>
      <w:r w:rsidR="00524CB9">
        <w:rPr>
          <w:rFonts w:ascii="Verdana" w:hAnsi="Verdana" w:cs="Arial"/>
          <w:i/>
          <w:iCs/>
          <w:sz w:val="18"/>
          <w:szCs w:val="18"/>
        </w:rPr>
        <w:t>: that this meeting is the last SCR AGM prior to the retirement of College Principal David Harper.  The SDCR intends to mark his retirement in due course.</w:t>
      </w:r>
    </w:p>
    <w:p w14:paraId="6700F629" w14:textId="77777777" w:rsidR="00524CB9" w:rsidRDefault="00524CB9" w:rsidP="00524CB9">
      <w:pPr>
        <w:pStyle w:val="ListParagraph"/>
        <w:spacing w:line="288" w:lineRule="auto"/>
        <w:ind w:left="1440" w:right="567"/>
        <w:rPr>
          <w:rFonts w:ascii="Verdana" w:hAnsi="Verdana" w:cs="Arial"/>
          <w:sz w:val="18"/>
          <w:szCs w:val="18"/>
        </w:rPr>
      </w:pPr>
    </w:p>
    <w:p w14:paraId="38578220" w14:textId="3C376629" w:rsidR="004627F0" w:rsidRDefault="00E41BDD" w:rsidP="004627F0">
      <w:pPr>
        <w:pStyle w:val="ListParagraph"/>
        <w:numPr>
          <w:ilvl w:val="1"/>
          <w:numId w:val="1"/>
        </w:numPr>
        <w:spacing w:line="288" w:lineRule="auto"/>
        <w:ind w:right="567"/>
        <w:rPr>
          <w:rFonts w:ascii="Verdana" w:hAnsi="Verdana" w:cs="Arial"/>
          <w:sz w:val="18"/>
          <w:szCs w:val="18"/>
        </w:rPr>
      </w:pPr>
      <w:r w:rsidRPr="004627F0">
        <w:rPr>
          <w:rFonts w:ascii="Verdana" w:hAnsi="Verdana" w:cs="Arial"/>
          <w:sz w:val="18"/>
          <w:szCs w:val="18"/>
        </w:rPr>
        <w:t>College Principal</w:t>
      </w:r>
      <w:r w:rsidR="004627F0">
        <w:rPr>
          <w:rFonts w:ascii="Verdana" w:hAnsi="Verdana" w:cs="Arial"/>
          <w:sz w:val="18"/>
          <w:szCs w:val="18"/>
        </w:rPr>
        <w:br/>
      </w:r>
      <w:r w:rsidR="004627F0" w:rsidRPr="004627F0">
        <w:rPr>
          <w:rFonts w:ascii="Verdana" w:hAnsi="Verdana" w:cs="Arial"/>
          <w:b/>
          <w:bCs/>
          <w:i/>
          <w:iCs/>
          <w:sz w:val="18"/>
          <w:szCs w:val="18"/>
        </w:rPr>
        <w:t>Received</w:t>
      </w:r>
      <w:r w:rsidR="004627F0">
        <w:rPr>
          <w:rFonts w:ascii="Verdana" w:hAnsi="Verdana" w:cs="Arial"/>
          <w:i/>
          <w:iCs/>
          <w:sz w:val="18"/>
          <w:szCs w:val="18"/>
        </w:rPr>
        <w:t>: written report (see attachment 2)</w:t>
      </w:r>
      <w:r w:rsidR="00AF164D">
        <w:rPr>
          <w:rFonts w:ascii="Verdana" w:hAnsi="Verdana" w:cs="Arial"/>
          <w:i/>
          <w:iCs/>
          <w:sz w:val="18"/>
          <w:szCs w:val="18"/>
        </w:rPr>
        <w:br/>
      </w:r>
    </w:p>
    <w:p w14:paraId="22FCC9AA" w14:textId="69D0E3EF" w:rsidR="004627F0" w:rsidRDefault="00E41BDD" w:rsidP="004627F0">
      <w:pPr>
        <w:pStyle w:val="ListParagraph"/>
        <w:numPr>
          <w:ilvl w:val="1"/>
          <w:numId w:val="1"/>
        </w:numPr>
        <w:spacing w:line="288" w:lineRule="auto"/>
        <w:ind w:right="567"/>
        <w:rPr>
          <w:rFonts w:ascii="Verdana" w:hAnsi="Verdana" w:cs="Arial"/>
          <w:sz w:val="18"/>
          <w:szCs w:val="18"/>
        </w:rPr>
      </w:pPr>
      <w:r w:rsidRPr="002C0BE3">
        <w:rPr>
          <w:rFonts w:ascii="Verdana" w:hAnsi="Verdana" w:cs="Arial"/>
          <w:sz w:val="18"/>
          <w:szCs w:val="18"/>
        </w:rPr>
        <w:t>Treasurer</w:t>
      </w:r>
      <w:r w:rsidR="004627F0">
        <w:rPr>
          <w:rFonts w:ascii="Verdana" w:hAnsi="Verdana" w:cs="Arial"/>
          <w:sz w:val="18"/>
          <w:szCs w:val="18"/>
        </w:rPr>
        <w:br/>
      </w:r>
      <w:r w:rsidR="004627F0" w:rsidRPr="004627F0">
        <w:rPr>
          <w:rFonts w:ascii="Verdana" w:hAnsi="Verdana" w:cs="Arial"/>
          <w:b/>
          <w:bCs/>
          <w:i/>
          <w:iCs/>
          <w:sz w:val="18"/>
          <w:szCs w:val="18"/>
        </w:rPr>
        <w:t>Received</w:t>
      </w:r>
      <w:r w:rsidR="004627F0">
        <w:rPr>
          <w:rFonts w:ascii="Verdana" w:hAnsi="Verdana" w:cs="Arial"/>
          <w:i/>
          <w:iCs/>
          <w:sz w:val="18"/>
          <w:szCs w:val="18"/>
        </w:rPr>
        <w:t>: written report (see attachment 2), in addition:</w:t>
      </w:r>
    </w:p>
    <w:p w14:paraId="1E109D1A" w14:textId="34570AF0" w:rsidR="007C77DD" w:rsidRPr="00AF164D" w:rsidRDefault="00AF164D" w:rsidP="004627F0">
      <w:pPr>
        <w:pStyle w:val="ListParagraph"/>
        <w:spacing w:line="288" w:lineRule="auto"/>
        <w:ind w:left="1440" w:right="567"/>
        <w:rPr>
          <w:rFonts w:ascii="Verdana" w:hAnsi="Verdana" w:cs="Arial"/>
          <w:i/>
          <w:iCs/>
          <w:sz w:val="18"/>
          <w:szCs w:val="18"/>
        </w:rPr>
      </w:pPr>
      <w:r w:rsidRPr="00AF164D">
        <w:rPr>
          <w:rFonts w:ascii="Verdana" w:hAnsi="Verdana" w:cs="Arial"/>
          <w:b/>
          <w:bCs/>
          <w:i/>
          <w:iCs/>
          <w:sz w:val="18"/>
          <w:szCs w:val="18"/>
        </w:rPr>
        <w:t>Noted:</w:t>
      </w:r>
      <w:r>
        <w:rPr>
          <w:rFonts w:ascii="Verdana" w:hAnsi="Verdana" w:cs="Arial"/>
          <w:i/>
          <w:iCs/>
          <w:sz w:val="18"/>
          <w:szCs w:val="18"/>
        </w:rPr>
        <w:t xml:space="preserve"> the account balance stands at £7 646.67.  Expenditure for the year currently stands at £47.99.  The reduction in this expenditure was due to the changing nature of events due to the global pandemic.</w:t>
      </w:r>
      <w:r>
        <w:rPr>
          <w:rFonts w:ascii="Verdana" w:hAnsi="Verdana" w:cs="Arial"/>
          <w:i/>
          <w:iCs/>
          <w:sz w:val="18"/>
          <w:szCs w:val="18"/>
        </w:rPr>
        <w:br/>
      </w:r>
    </w:p>
    <w:p w14:paraId="5F7E4AB6" w14:textId="07551D9B" w:rsidR="004627F0" w:rsidRDefault="00E41BDD" w:rsidP="004627F0">
      <w:pPr>
        <w:pStyle w:val="ListParagraph"/>
        <w:numPr>
          <w:ilvl w:val="1"/>
          <w:numId w:val="1"/>
        </w:numPr>
        <w:spacing w:line="288" w:lineRule="auto"/>
        <w:ind w:right="567"/>
        <w:rPr>
          <w:rFonts w:ascii="Verdana" w:hAnsi="Verdana" w:cs="Arial"/>
          <w:sz w:val="18"/>
          <w:szCs w:val="18"/>
        </w:rPr>
      </w:pPr>
      <w:r w:rsidRPr="002C0BE3">
        <w:rPr>
          <w:rFonts w:ascii="Verdana" w:hAnsi="Verdana" w:cs="Arial"/>
          <w:sz w:val="18"/>
          <w:szCs w:val="18"/>
        </w:rPr>
        <w:t>Secretary and Web Officer</w:t>
      </w:r>
      <w:r w:rsidR="004627F0">
        <w:rPr>
          <w:rFonts w:ascii="Verdana" w:hAnsi="Verdana" w:cs="Arial"/>
          <w:sz w:val="18"/>
          <w:szCs w:val="18"/>
        </w:rPr>
        <w:br/>
      </w:r>
      <w:r w:rsidR="004627F0" w:rsidRPr="004627F0">
        <w:rPr>
          <w:rFonts w:ascii="Verdana" w:hAnsi="Verdana" w:cs="Arial"/>
          <w:b/>
          <w:bCs/>
          <w:i/>
          <w:iCs/>
          <w:sz w:val="18"/>
          <w:szCs w:val="18"/>
        </w:rPr>
        <w:t>Received</w:t>
      </w:r>
      <w:r w:rsidR="004627F0">
        <w:rPr>
          <w:rFonts w:ascii="Verdana" w:hAnsi="Verdana" w:cs="Arial"/>
          <w:i/>
          <w:iCs/>
          <w:sz w:val="18"/>
          <w:szCs w:val="18"/>
        </w:rPr>
        <w:t>: written report (see attachment 2)</w:t>
      </w:r>
    </w:p>
    <w:p w14:paraId="6423D5C8" w14:textId="0B050CAD" w:rsidR="00E41BDD" w:rsidRPr="002C0BE3" w:rsidRDefault="00E41BDD" w:rsidP="004627F0">
      <w:pPr>
        <w:pStyle w:val="ListParagraph"/>
        <w:spacing w:line="288" w:lineRule="auto"/>
        <w:ind w:left="1440" w:right="567"/>
        <w:rPr>
          <w:rFonts w:ascii="Verdana" w:hAnsi="Verdana" w:cs="Arial"/>
          <w:sz w:val="18"/>
          <w:szCs w:val="18"/>
        </w:rPr>
      </w:pPr>
      <w:r w:rsidRPr="002C0BE3">
        <w:rPr>
          <w:rFonts w:ascii="Verdana" w:hAnsi="Verdana" w:cs="Arial"/>
          <w:sz w:val="18"/>
          <w:szCs w:val="18"/>
        </w:rPr>
        <w:tab/>
      </w:r>
    </w:p>
    <w:p w14:paraId="77C594FF" w14:textId="2901C2AD" w:rsidR="00F0597D" w:rsidRPr="00F0597D" w:rsidRDefault="00E41BDD" w:rsidP="00F0597D">
      <w:pPr>
        <w:pStyle w:val="ListParagraph"/>
        <w:numPr>
          <w:ilvl w:val="1"/>
          <w:numId w:val="1"/>
        </w:numPr>
        <w:spacing w:line="288" w:lineRule="auto"/>
        <w:ind w:right="567"/>
        <w:rPr>
          <w:rFonts w:ascii="Verdana" w:hAnsi="Verdana" w:cs="Arial"/>
          <w:sz w:val="18"/>
          <w:szCs w:val="18"/>
        </w:rPr>
      </w:pPr>
      <w:r w:rsidRPr="002C0BE3">
        <w:rPr>
          <w:rFonts w:ascii="Verdana" w:hAnsi="Verdana" w:cs="Arial"/>
          <w:sz w:val="18"/>
          <w:szCs w:val="18"/>
        </w:rPr>
        <w:t>Events Co-ordinator</w:t>
      </w:r>
      <w:r w:rsidR="004627F0">
        <w:rPr>
          <w:rFonts w:ascii="Verdana" w:hAnsi="Verdana" w:cs="Arial"/>
          <w:sz w:val="18"/>
          <w:szCs w:val="18"/>
        </w:rPr>
        <w:br/>
      </w:r>
      <w:r w:rsidR="00F0597D">
        <w:rPr>
          <w:rFonts w:ascii="Verdana" w:hAnsi="Verdana" w:cs="Arial"/>
          <w:b/>
          <w:bCs/>
          <w:i/>
          <w:iCs/>
          <w:sz w:val="18"/>
          <w:szCs w:val="18"/>
        </w:rPr>
        <w:t>Noted</w:t>
      </w:r>
      <w:r w:rsidR="00F0597D">
        <w:rPr>
          <w:rFonts w:ascii="Verdana" w:hAnsi="Verdana" w:cs="Arial"/>
          <w:i/>
          <w:iCs/>
          <w:sz w:val="18"/>
          <w:szCs w:val="18"/>
        </w:rPr>
        <w:t>: several events took place since the last AGM, both in person (before the pandemic) and online (afterwards).  These included:</w:t>
      </w:r>
    </w:p>
    <w:p w14:paraId="65C454E6" w14:textId="3F2D8C42" w:rsidR="00F0597D" w:rsidRPr="00F0597D" w:rsidRDefault="00F0597D" w:rsidP="00F0597D">
      <w:pPr>
        <w:pStyle w:val="ListParagraph"/>
        <w:numPr>
          <w:ilvl w:val="0"/>
          <w:numId w:val="13"/>
        </w:numPr>
        <w:spacing w:line="288" w:lineRule="auto"/>
        <w:ind w:right="567"/>
        <w:rPr>
          <w:rFonts w:ascii="Verdana" w:hAnsi="Verdana" w:cs="Arial"/>
          <w:i/>
          <w:iCs/>
          <w:sz w:val="18"/>
          <w:szCs w:val="18"/>
        </w:rPr>
      </w:pPr>
      <w:r w:rsidRPr="00F0597D">
        <w:rPr>
          <w:rFonts w:ascii="Verdana" w:hAnsi="Verdana" w:cs="Arial"/>
          <w:i/>
          <w:iCs/>
          <w:sz w:val="18"/>
          <w:szCs w:val="18"/>
        </w:rPr>
        <w:t>SCR walk to Marsden Rock (22 members)</w:t>
      </w:r>
    </w:p>
    <w:p w14:paraId="516A94CB" w14:textId="36080B56" w:rsidR="00F0597D" w:rsidRPr="00F0597D" w:rsidRDefault="00F0597D" w:rsidP="00F0597D">
      <w:pPr>
        <w:pStyle w:val="ListParagraph"/>
        <w:numPr>
          <w:ilvl w:val="0"/>
          <w:numId w:val="13"/>
        </w:numPr>
        <w:spacing w:line="288" w:lineRule="auto"/>
        <w:ind w:right="567"/>
        <w:rPr>
          <w:rFonts w:ascii="Verdana" w:hAnsi="Verdana" w:cs="Arial"/>
          <w:i/>
          <w:iCs/>
          <w:sz w:val="18"/>
          <w:szCs w:val="18"/>
        </w:rPr>
      </w:pPr>
      <w:r w:rsidRPr="00F0597D">
        <w:rPr>
          <w:rFonts w:ascii="Verdana" w:hAnsi="Verdana" w:cs="Arial"/>
          <w:i/>
          <w:iCs/>
          <w:sz w:val="18"/>
          <w:szCs w:val="18"/>
        </w:rPr>
        <w:t>Stargazing event with the Department of Physics</w:t>
      </w:r>
    </w:p>
    <w:p w14:paraId="6DA7B57C" w14:textId="4013833A" w:rsidR="00F0597D" w:rsidRPr="00F0597D" w:rsidRDefault="00F0597D" w:rsidP="00F0597D">
      <w:pPr>
        <w:pStyle w:val="ListParagraph"/>
        <w:numPr>
          <w:ilvl w:val="0"/>
          <w:numId w:val="13"/>
        </w:numPr>
        <w:spacing w:line="288" w:lineRule="auto"/>
        <w:ind w:right="567"/>
        <w:rPr>
          <w:rFonts w:ascii="Verdana" w:hAnsi="Verdana" w:cs="Arial"/>
          <w:i/>
          <w:iCs/>
          <w:sz w:val="18"/>
          <w:szCs w:val="18"/>
        </w:rPr>
      </w:pPr>
      <w:r w:rsidRPr="00F0597D">
        <w:rPr>
          <w:rFonts w:ascii="Verdana" w:hAnsi="Verdana" w:cs="Arial"/>
          <w:i/>
          <w:iCs/>
          <w:sz w:val="18"/>
          <w:szCs w:val="18"/>
        </w:rPr>
        <w:t>Lecture by Charlotte Adams (Low-Carbon alternatives to heat) (34 members, with 28 remaining for dinner afterwards)</w:t>
      </w:r>
    </w:p>
    <w:p w14:paraId="67E2F889" w14:textId="17173C7B" w:rsidR="00F0597D" w:rsidRPr="00F0597D" w:rsidRDefault="00F0597D" w:rsidP="00F0597D">
      <w:pPr>
        <w:pStyle w:val="ListParagraph"/>
        <w:numPr>
          <w:ilvl w:val="0"/>
          <w:numId w:val="13"/>
        </w:numPr>
        <w:spacing w:line="288" w:lineRule="auto"/>
        <w:ind w:right="567"/>
        <w:rPr>
          <w:rFonts w:ascii="Verdana" w:hAnsi="Verdana" w:cs="Arial"/>
          <w:i/>
          <w:iCs/>
          <w:sz w:val="18"/>
          <w:szCs w:val="18"/>
        </w:rPr>
      </w:pPr>
      <w:r w:rsidRPr="00F0597D">
        <w:rPr>
          <w:rFonts w:ascii="Verdana" w:hAnsi="Verdana" w:cs="Arial"/>
          <w:i/>
          <w:iCs/>
          <w:sz w:val="18"/>
          <w:szCs w:val="18"/>
        </w:rPr>
        <w:t>Word Sharing event with Rachel Lynch (36 members, with 32 remaining for dinner afterwards)</w:t>
      </w:r>
    </w:p>
    <w:p w14:paraId="717800AA" w14:textId="00838B38" w:rsidR="00F0597D" w:rsidRPr="00F0597D" w:rsidRDefault="00F0597D" w:rsidP="00F0597D">
      <w:pPr>
        <w:pStyle w:val="ListParagraph"/>
        <w:numPr>
          <w:ilvl w:val="0"/>
          <w:numId w:val="13"/>
        </w:numPr>
        <w:spacing w:line="288" w:lineRule="auto"/>
        <w:ind w:right="567"/>
        <w:rPr>
          <w:rFonts w:ascii="Verdana" w:hAnsi="Verdana" w:cs="Arial"/>
          <w:i/>
          <w:iCs/>
          <w:sz w:val="18"/>
          <w:szCs w:val="18"/>
        </w:rPr>
      </w:pPr>
      <w:r w:rsidRPr="00F0597D">
        <w:rPr>
          <w:rFonts w:ascii="Verdana" w:hAnsi="Verdana" w:cs="Arial"/>
          <w:i/>
          <w:iCs/>
          <w:sz w:val="18"/>
          <w:szCs w:val="18"/>
        </w:rPr>
        <w:t>Lecture by Gary Bankhead (diving for archaeology) (29 members)</w:t>
      </w:r>
    </w:p>
    <w:p w14:paraId="622572E9" w14:textId="429B00C1" w:rsidR="00F0597D" w:rsidRDefault="00F0597D" w:rsidP="00F0597D">
      <w:pPr>
        <w:pStyle w:val="ListParagraph"/>
        <w:numPr>
          <w:ilvl w:val="0"/>
          <w:numId w:val="13"/>
        </w:numPr>
        <w:spacing w:line="288" w:lineRule="auto"/>
        <w:ind w:right="567"/>
        <w:rPr>
          <w:rFonts w:ascii="Verdana" w:hAnsi="Verdana" w:cs="Arial"/>
          <w:i/>
          <w:iCs/>
          <w:sz w:val="18"/>
          <w:szCs w:val="18"/>
        </w:rPr>
      </w:pPr>
      <w:r w:rsidRPr="00F0597D">
        <w:rPr>
          <w:rFonts w:ascii="Verdana" w:hAnsi="Verdana" w:cs="Arial"/>
          <w:i/>
          <w:iCs/>
          <w:sz w:val="18"/>
          <w:szCs w:val="18"/>
        </w:rPr>
        <w:t>Trip and talk to Auckland Castle (20 members)</w:t>
      </w:r>
    </w:p>
    <w:p w14:paraId="4F78B4A2" w14:textId="77777777" w:rsidR="009150E9" w:rsidRDefault="009150E9" w:rsidP="009150E9">
      <w:pPr>
        <w:pStyle w:val="ListParagraph"/>
        <w:spacing w:line="288" w:lineRule="auto"/>
        <w:ind w:left="2520" w:right="567"/>
        <w:rPr>
          <w:rFonts w:ascii="Verdana" w:hAnsi="Verdana" w:cs="Arial"/>
          <w:i/>
          <w:iCs/>
          <w:sz w:val="18"/>
          <w:szCs w:val="18"/>
        </w:rPr>
      </w:pPr>
    </w:p>
    <w:p w14:paraId="1D5843FB" w14:textId="6D80E5CC" w:rsidR="00F0597D" w:rsidRPr="00F0597D" w:rsidRDefault="00F0597D" w:rsidP="00F0597D">
      <w:pPr>
        <w:pStyle w:val="ListParagraph"/>
        <w:spacing w:line="288" w:lineRule="auto"/>
        <w:ind w:left="1440" w:right="567"/>
        <w:rPr>
          <w:rFonts w:ascii="Verdana" w:hAnsi="Verdana" w:cs="Arial"/>
          <w:i/>
          <w:iCs/>
          <w:sz w:val="18"/>
          <w:szCs w:val="18"/>
        </w:rPr>
      </w:pPr>
      <w:r>
        <w:rPr>
          <w:rFonts w:ascii="Verdana" w:hAnsi="Verdana" w:cs="Arial"/>
          <w:i/>
          <w:iCs/>
          <w:sz w:val="18"/>
          <w:szCs w:val="18"/>
        </w:rPr>
        <w:t>After the start of the pandemic, casual online events were held, including a coffee and cake even</w:t>
      </w:r>
      <w:r w:rsidR="00A26805">
        <w:rPr>
          <w:rFonts w:ascii="Verdana" w:hAnsi="Verdana" w:cs="Arial"/>
          <w:i/>
          <w:iCs/>
          <w:sz w:val="18"/>
          <w:szCs w:val="18"/>
        </w:rPr>
        <w:t>t</w:t>
      </w:r>
      <w:r>
        <w:rPr>
          <w:rFonts w:ascii="Verdana" w:hAnsi="Verdana" w:cs="Arial"/>
          <w:i/>
          <w:iCs/>
          <w:sz w:val="18"/>
          <w:szCs w:val="18"/>
        </w:rPr>
        <w:t xml:space="preserve"> attracting 8 members, and a quiz attracting 10-12 members.  The SCR committee were </w:t>
      </w:r>
      <w:r w:rsidR="00A26805">
        <w:rPr>
          <w:rFonts w:ascii="Verdana" w:hAnsi="Verdana" w:cs="Arial"/>
          <w:i/>
          <w:iCs/>
          <w:sz w:val="18"/>
          <w:szCs w:val="18"/>
        </w:rPr>
        <w:t>aware of the potential for</w:t>
      </w:r>
      <w:r>
        <w:rPr>
          <w:rFonts w:ascii="Verdana" w:hAnsi="Verdana" w:cs="Arial"/>
          <w:i/>
          <w:iCs/>
          <w:sz w:val="18"/>
          <w:szCs w:val="18"/>
        </w:rPr>
        <w:t xml:space="preserve"> online saturation of members, so </w:t>
      </w:r>
      <w:r w:rsidR="00A26805">
        <w:rPr>
          <w:rFonts w:ascii="Verdana" w:hAnsi="Verdana" w:cs="Arial"/>
          <w:i/>
          <w:iCs/>
          <w:sz w:val="18"/>
          <w:szCs w:val="18"/>
        </w:rPr>
        <w:t xml:space="preserve">had </w:t>
      </w:r>
      <w:r>
        <w:rPr>
          <w:rFonts w:ascii="Verdana" w:hAnsi="Verdana" w:cs="Arial"/>
          <w:i/>
          <w:iCs/>
          <w:sz w:val="18"/>
          <w:szCs w:val="18"/>
        </w:rPr>
        <w:t xml:space="preserve">worked with </w:t>
      </w:r>
      <w:proofErr w:type="gramStart"/>
      <w:r w:rsidR="00A26805">
        <w:rPr>
          <w:rFonts w:ascii="Verdana" w:hAnsi="Verdana" w:cs="Arial"/>
          <w:i/>
          <w:iCs/>
          <w:sz w:val="18"/>
          <w:szCs w:val="18"/>
        </w:rPr>
        <w:t>College</w:t>
      </w:r>
      <w:proofErr w:type="gramEnd"/>
      <w:r w:rsidR="00A26805">
        <w:rPr>
          <w:rFonts w:ascii="Verdana" w:hAnsi="Verdana" w:cs="Arial"/>
          <w:i/>
          <w:iCs/>
          <w:sz w:val="18"/>
          <w:szCs w:val="18"/>
        </w:rPr>
        <w:t xml:space="preserve"> and the other Common Rooms who had kindly extended invitations to SCR members to join their online events, </w:t>
      </w:r>
      <w:r>
        <w:rPr>
          <w:rFonts w:ascii="Verdana" w:hAnsi="Verdana" w:cs="Arial"/>
          <w:i/>
          <w:iCs/>
          <w:sz w:val="18"/>
          <w:szCs w:val="18"/>
        </w:rPr>
        <w:t xml:space="preserve"> includ</w:t>
      </w:r>
      <w:r w:rsidR="00A26805">
        <w:rPr>
          <w:rFonts w:ascii="Verdana" w:hAnsi="Verdana" w:cs="Arial"/>
          <w:i/>
          <w:iCs/>
          <w:sz w:val="18"/>
          <w:szCs w:val="18"/>
        </w:rPr>
        <w:t>ing</w:t>
      </w:r>
      <w:r>
        <w:rPr>
          <w:rFonts w:ascii="Verdana" w:hAnsi="Verdana" w:cs="Arial"/>
          <w:i/>
          <w:iCs/>
          <w:sz w:val="18"/>
          <w:szCs w:val="18"/>
        </w:rPr>
        <w:t xml:space="preserve"> </w:t>
      </w:r>
      <w:r w:rsidR="001456F5">
        <w:rPr>
          <w:rFonts w:ascii="Verdana" w:hAnsi="Verdana" w:cs="Arial"/>
          <w:i/>
          <w:iCs/>
          <w:sz w:val="18"/>
          <w:szCs w:val="18"/>
        </w:rPr>
        <w:t>several</w:t>
      </w:r>
      <w:r>
        <w:rPr>
          <w:rFonts w:ascii="Verdana" w:hAnsi="Verdana" w:cs="Arial"/>
          <w:i/>
          <w:iCs/>
          <w:sz w:val="18"/>
          <w:szCs w:val="18"/>
        </w:rPr>
        <w:t xml:space="preserve"> talks and events, which was appreciated by those who attended.</w:t>
      </w:r>
    </w:p>
    <w:p w14:paraId="5C569AA3" w14:textId="51C79F42" w:rsidR="00E41BDD" w:rsidRPr="00F0597D" w:rsidRDefault="00E41BDD" w:rsidP="00F0597D">
      <w:pPr>
        <w:spacing w:line="288" w:lineRule="auto"/>
        <w:ind w:right="567"/>
        <w:rPr>
          <w:rFonts w:ascii="Verdana" w:hAnsi="Verdana" w:cs="Arial"/>
          <w:sz w:val="18"/>
          <w:szCs w:val="18"/>
        </w:rPr>
      </w:pPr>
      <w:r w:rsidRPr="00F0597D">
        <w:rPr>
          <w:rFonts w:ascii="Verdana" w:hAnsi="Verdana" w:cs="Arial"/>
          <w:sz w:val="18"/>
          <w:szCs w:val="18"/>
        </w:rPr>
        <w:tab/>
      </w:r>
    </w:p>
    <w:p w14:paraId="0AE91499" w14:textId="77777777" w:rsidR="004627F0" w:rsidRDefault="00E41BDD" w:rsidP="004627F0">
      <w:pPr>
        <w:pStyle w:val="ListParagraph"/>
        <w:numPr>
          <w:ilvl w:val="1"/>
          <w:numId w:val="1"/>
        </w:numPr>
        <w:spacing w:line="288" w:lineRule="auto"/>
        <w:ind w:right="567"/>
        <w:rPr>
          <w:rFonts w:ascii="Verdana" w:hAnsi="Verdana" w:cs="Arial"/>
          <w:sz w:val="18"/>
          <w:szCs w:val="18"/>
        </w:rPr>
      </w:pPr>
      <w:r w:rsidRPr="002C0BE3">
        <w:rPr>
          <w:rFonts w:ascii="Verdana" w:hAnsi="Verdana" w:cs="Arial"/>
          <w:sz w:val="18"/>
          <w:szCs w:val="18"/>
        </w:rPr>
        <w:t>Book Club</w:t>
      </w:r>
      <w:r w:rsidRPr="002C0BE3">
        <w:rPr>
          <w:rFonts w:ascii="Verdana" w:hAnsi="Verdana" w:cs="Arial"/>
          <w:sz w:val="18"/>
          <w:szCs w:val="18"/>
        </w:rPr>
        <w:tab/>
      </w:r>
      <w:r w:rsidR="004627F0">
        <w:rPr>
          <w:rFonts w:ascii="Verdana" w:hAnsi="Verdana" w:cs="Arial"/>
          <w:sz w:val="18"/>
          <w:szCs w:val="18"/>
        </w:rPr>
        <w:br/>
      </w:r>
      <w:r w:rsidR="004627F0" w:rsidRPr="004627F0">
        <w:rPr>
          <w:rFonts w:ascii="Verdana" w:hAnsi="Verdana" w:cs="Arial"/>
          <w:b/>
          <w:bCs/>
          <w:i/>
          <w:iCs/>
          <w:sz w:val="18"/>
          <w:szCs w:val="18"/>
        </w:rPr>
        <w:t>Received</w:t>
      </w:r>
      <w:r w:rsidR="004627F0">
        <w:rPr>
          <w:rFonts w:ascii="Verdana" w:hAnsi="Verdana" w:cs="Arial"/>
          <w:i/>
          <w:iCs/>
          <w:sz w:val="18"/>
          <w:szCs w:val="18"/>
        </w:rPr>
        <w:t>: written report (see attachment 2)</w:t>
      </w:r>
    </w:p>
    <w:p w14:paraId="2F08AE8E" w14:textId="2AC7F971" w:rsidR="008755E6" w:rsidRPr="002C0BE3" w:rsidRDefault="00E41BDD" w:rsidP="004627F0">
      <w:pPr>
        <w:pStyle w:val="ListParagraph"/>
        <w:spacing w:line="288" w:lineRule="auto"/>
        <w:ind w:left="1440" w:right="567"/>
        <w:rPr>
          <w:rFonts w:ascii="Verdana" w:hAnsi="Verdana" w:cs="Arial"/>
          <w:sz w:val="18"/>
          <w:szCs w:val="18"/>
        </w:rPr>
      </w:pPr>
      <w:r w:rsidRPr="002C0BE3">
        <w:rPr>
          <w:rFonts w:ascii="Verdana" w:hAnsi="Verdana" w:cs="Arial"/>
          <w:sz w:val="18"/>
          <w:szCs w:val="18"/>
        </w:rPr>
        <w:tab/>
      </w:r>
      <w:r w:rsidRPr="002C0BE3">
        <w:rPr>
          <w:rFonts w:ascii="Verdana" w:hAnsi="Verdana" w:cs="Arial"/>
          <w:sz w:val="18"/>
          <w:szCs w:val="18"/>
        </w:rPr>
        <w:tab/>
      </w:r>
    </w:p>
    <w:p w14:paraId="48133739" w14:textId="77777777" w:rsidR="009150E9" w:rsidRDefault="009150E9">
      <w:pPr>
        <w:spacing w:after="200" w:line="252" w:lineRule="auto"/>
        <w:rPr>
          <w:rFonts w:ascii="Verdana" w:hAnsi="Verdana" w:cs="Arial"/>
          <w:sz w:val="20"/>
          <w:szCs w:val="20"/>
        </w:rPr>
      </w:pPr>
      <w:r>
        <w:rPr>
          <w:rFonts w:ascii="Verdana" w:hAnsi="Verdana" w:cs="Arial"/>
          <w:sz w:val="20"/>
          <w:szCs w:val="20"/>
        </w:rPr>
        <w:br w:type="page"/>
      </w:r>
    </w:p>
    <w:p w14:paraId="258FB52D" w14:textId="64B67E2B" w:rsidR="002C0BE3" w:rsidRDefault="007C77DD" w:rsidP="002C0BE3">
      <w:pPr>
        <w:pStyle w:val="ListParagraph"/>
        <w:numPr>
          <w:ilvl w:val="0"/>
          <w:numId w:val="1"/>
        </w:numPr>
        <w:tabs>
          <w:tab w:val="left" w:pos="360"/>
        </w:tabs>
        <w:spacing w:line="288" w:lineRule="auto"/>
        <w:ind w:right="567"/>
        <w:rPr>
          <w:rFonts w:ascii="Verdana" w:hAnsi="Verdana" w:cs="Arial"/>
          <w:sz w:val="20"/>
          <w:szCs w:val="20"/>
        </w:rPr>
      </w:pPr>
      <w:r w:rsidRPr="000A63F4">
        <w:rPr>
          <w:rFonts w:ascii="Verdana" w:hAnsi="Verdana" w:cs="Arial"/>
          <w:sz w:val="20"/>
          <w:szCs w:val="20"/>
        </w:rPr>
        <w:lastRenderedPageBreak/>
        <w:t>SCR Executive Committee Elections</w:t>
      </w:r>
      <w:r w:rsidR="005C3D02" w:rsidRPr="000A63F4">
        <w:rPr>
          <w:rFonts w:ascii="Verdana" w:hAnsi="Verdana" w:cs="Arial"/>
          <w:sz w:val="20"/>
          <w:szCs w:val="20"/>
        </w:rPr>
        <w:t xml:space="preserve"> (see </w:t>
      </w:r>
      <w:r w:rsidR="004627F0">
        <w:rPr>
          <w:rFonts w:ascii="Verdana" w:hAnsi="Verdana" w:cs="Arial"/>
          <w:sz w:val="20"/>
          <w:szCs w:val="20"/>
        </w:rPr>
        <w:t>attachment 3</w:t>
      </w:r>
      <w:r w:rsidR="005C3D02" w:rsidRPr="000A63F4">
        <w:rPr>
          <w:rFonts w:ascii="Verdana" w:hAnsi="Verdana" w:cs="Arial"/>
          <w:sz w:val="20"/>
          <w:szCs w:val="20"/>
        </w:rPr>
        <w:t>).</w:t>
      </w:r>
    </w:p>
    <w:p w14:paraId="323FAF80" w14:textId="77777777" w:rsidR="00F0597D" w:rsidRDefault="00E41BDD" w:rsidP="00F0597D">
      <w:pPr>
        <w:pStyle w:val="ListParagraph"/>
        <w:numPr>
          <w:ilvl w:val="1"/>
          <w:numId w:val="1"/>
        </w:numPr>
        <w:tabs>
          <w:tab w:val="left" w:pos="360"/>
        </w:tabs>
        <w:spacing w:line="288" w:lineRule="auto"/>
        <w:ind w:right="567"/>
        <w:rPr>
          <w:rFonts w:ascii="Verdana" w:hAnsi="Verdana" w:cs="Arial"/>
          <w:sz w:val="20"/>
          <w:szCs w:val="20"/>
        </w:rPr>
      </w:pPr>
      <w:r w:rsidRPr="002C0BE3">
        <w:rPr>
          <w:rFonts w:ascii="Verdana" w:hAnsi="Verdana" w:cs="Arial"/>
          <w:sz w:val="20"/>
          <w:szCs w:val="20"/>
        </w:rPr>
        <w:t>Co-Presidents / President and Vice President</w:t>
      </w:r>
    </w:p>
    <w:p w14:paraId="74829B58" w14:textId="7A630966" w:rsidR="0068658E" w:rsidRPr="0068658E" w:rsidRDefault="00F0597D" w:rsidP="0068658E">
      <w:pPr>
        <w:pStyle w:val="ListParagraph"/>
        <w:tabs>
          <w:tab w:val="left" w:pos="360"/>
        </w:tabs>
        <w:spacing w:line="288" w:lineRule="auto"/>
        <w:ind w:left="1440" w:right="567"/>
        <w:rPr>
          <w:rFonts w:ascii="Verdana" w:hAnsi="Verdana" w:cs="Arial"/>
          <w:i/>
          <w:iCs/>
          <w:sz w:val="18"/>
          <w:szCs w:val="18"/>
        </w:rPr>
      </w:pPr>
      <w:r>
        <w:rPr>
          <w:rFonts w:ascii="Verdana" w:hAnsi="Verdana" w:cs="Arial"/>
          <w:b/>
          <w:bCs/>
          <w:i/>
          <w:iCs/>
          <w:sz w:val="18"/>
          <w:szCs w:val="18"/>
        </w:rPr>
        <w:t xml:space="preserve">Noted: </w:t>
      </w:r>
      <w:r w:rsidR="004627F0" w:rsidRPr="00F0597D">
        <w:rPr>
          <w:rFonts w:ascii="Verdana" w:hAnsi="Verdana" w:cs="Arial"/>
          <w:i/>
          <w:iCs/>
          <w:sz w:val="18"/>
          <w:szCs w:val="18"/>
        </w:rPr>
        <w:t>Kate Deeming and Martin Brader were duly elected</w:t>
      </w:r>
      <w:r w:rsidR="00A26805">
        <w:rPr>
          <w:rFonts w:ascii="Verdana" w:hAnsi="Verdana" w:cs="Arial"/>
          <w:i/>
          <w:iCs/>
          <w:sz w:val="18"/>
          <w:szCs w:val="18"/>
        </w:rPr>
        <w:t xml:space="preserve"> for a </w:t>
      </w:r>
      <w:r w:rsidR="0068658E">
        <w:rPr>
          <w:rFonts w:ascii="Verdana" w:hAnsi="Verdana" w:cs="Arial"/>
          <w:i/>
          <w:iCs/>
          <w:sz w:val="18"/>
          <w:szCs w:val="18"/>
        </w:rPr>
        <w:t>further term</w:t>
      </w:r>
      <w:r w:rsidR="00A26805">
        <w:rPr>
          <w:rFonts w:ascii="Verdana" w:hAnsi="Verdana" w:cs="Arial"/>
          <w:i/>
          <w:iCs/>
          <w:sz w:val="18"/>
          <w:szCs w:val="18"/>
        </w:rPr>
        <w:t xml:space="preserve"> until the next AGM in the interests of continuity during the pandemic and change in College Principal</w:t>
      </w:r>
      <w:r>
        <w:rPr>
          <w:rFonts w:ascii="Verdana" w:hAnsi="Verdana" w:cs="Arial"/>
          <w:i/>
          <w:iCs/>
          <w:sz w:val="18"/>
          <w:szCs w:val="18"/>
        </w:rPr>
        <w:t>.</w:t>
      </w:r>
    </w:p>
    <w:p w14:paraId="00421993" w14:textId="77777777" w:rsidR="009150E9" w:rsidRDefault="004627F0" w:rsidP="00F0597D">
      <w:pPr>
        <w:pStyle w:val="ListParagraph"/>
        <w:tabs>
          <w:tab w:val="left" w:pos="360"/>
        </w:tabs>
        <w:spacing w:line="288" w:lineRule="auto"/>
        <w:ind w:left="1440" w:right="567"/>
        <w:rPr>
          <w:rFonts w:ascii="Verdana" w:hAnsi="Verdana" w:cs="Arial"/>
          <w:i/>
          <w:iCs/>
          <w:sz w:val="18"/>
          <w:szCs w:val="18"/>
        </w:rPr>
      </w:pPr>
      <w:r w:rsidRPr="00F0597D">
        <w:rPr>
          <w:rFonts w:ascii="Verdana" w:hAnsi="Verdana" w:cs="Arial"/>
          <w:i/>
          <w:iCs/>
          <w:sz w:val="18"/>
          <w:szCs w:val="18"/>
        </w:rPr>
        <w:tab/>
        <w:t>For: 11</w:t>
      </w:r>
      <w:r w:rsidRPr="00F0597D">
        <w:rPr>
          <w:rFonts w:ascii="Verdana" w:hAnsi="Verdana" w:cs="Arial"/>
          <w:i/>
          <w:iCs/>
          <w:sz w:val="18"/>
          <w:szCs w:val="18"/>
        </w:rPr>
        <w:tab/>
        <w:t>Against: 0</w:t>
      </w:r>
      <w:r w:rsidR="0068658E">
        <w:rPr>
          <w:rFonts w:ascii="Verdana" w:hAnsi="Verdana" w:cs="Arial"/>
          <w:i/>
          <w:iCs/>
          <w:sz w:val="18"/>
          <w:szCs w:val="18"/>
        </w:rPr>
        <w:br/>
      </w:r>
    </w:p>
    <w:p w14:paraId="5AB42037" w14:textId="1F07EA9E" w:rsidR="001456F5" w:rsidRDefault="0068658E" w:rsidP="009150E9">
      <w:pPr>
        <w:pStyle w:val="ListParagraph"/>
        <w:tabs>
          <w:tab w:val="left" w:pos="360"/>
        </w:tabs>
        <w:spacing w:line="288" w:lineRule="auto"/>
        <w:ind w:left="1440" w:right="567"/>
        <w:rPr>
          <w:rFonts w:ascii="Verdana" w:hAnsi="Verdana" w:cs="Arial"/>
          <w:i/>
          <w:iCs/>
          <w:sz w:val="18"/>
          <w:szCs w:val="18"/>
        </w:rPr>
      </w:pPr>
      <w:r>
        <w:rPr>
          <w:rFonts w:ascii="Verdana" w:hAnsi="Verdana" w:cs="Arial"/>
          <w:i/>
          <w:iCs/>
          <w:sz w:val="18"/>
          <w:szCs w:val="18"/>
        </w:rPr>
        <w:t xml:space="preserve">The Executive Committee will undertake a </w:t>
      </w:r>
      <w:r w:rsidR="009150E9" w:rsidRPr="009150E9">
        <w:rPr>
          <w:rFonts w:ascii="Verdana" w:hAnsi="Verdana" w:cs="Arial"/>
          <w:i/>
          <w:iCs/>
          <w:sz w:val="18"/>
          <w:szCs w:val="18"/>
        </w:rPr>
        <w:t>review of portfolios prior to the next AGM to ensure the most appropriate division of responsibilities to</w:t>
      </w:r>
      <w:r w:rsidR="009150E9">
        <w:rPr>
          <w:rFonts w:ascii="Verdana" w:hAnsi="Verdana" w:cs="Arial"/>
          <w:i/>
          <w:iCs/>
          <w:sz w:val="18"/>
          <w:szCs w:val="18"/>
        </w:rPr>
        <w:t xml:space="preserve"> s</w:t>
      </w:r>
      <w:r w:rsidR="009150E9" w:rsidRPr="009150E9">
        <w:rPr>
          <w:rFonts w:ascii="Verdana" w:hAnsi="Verdana" w:cs="Arial"/>
          <w:i/>
          <w:iCs/>
          <w:sz w:val="18"/>
          <w:szCs w:val="18"/>
        </w:rPr>
        <w:t>upport SCR objectives</w:t>
      </w:r>
      <w:r w:rsidR="009150E9">
        <w:rPr>
          <w:rFonts w:ascii="Verdana" w:hAnsi="Verdana" w:cs="Arial"/>
          <w:i/>
          <w:iCs/>
          <w:sz w:val="18"/>
          <w:szCs w:val="18"/>
        </w:rPr>
        <w:t>.</w:t>
      </w:r>
    </w:p>
    <w:p w14:paraId="0DC07768" w14:textId="77777777" w:rsidR="009150E9" w:rsidRDefault="009150E9" w:rsidP="009150E9">
      <w:pPr>
        <w:pStyle w:val="ListParagraph"/>
        <w:tabs>
          <w:tab w:val="left" w:pos="360"/>
        </w:tabs>
        <w:spacing w:line="288" w:lineRule="auto"/>
        <w:ind w:left="1440" w:right="567"/>
        <w:rPr>
          <w:rFonts w:ascii="Verdana" w:hAnsi="Verdana" w:cs="Arial"/>
          <w:sz w:val="20"/>
          <w:szCs w:val="20"/>
        </w:rPr>
      </w:pPr>
    </w:p>
    <w:p w14:paraId="0F0ABC8F" w14:textId="0C37FB66" w:rsidR="000A7FB6" w:rsidRPr="004627F0" w:rsidRDefault="007C77DD" w:rsidP="004627F0">
      <w:pPr>
        <w:pStyle w:val="ListParagraph"/>
        <w:numPr>
          <w:ilvl w:val="0"/>
          <w:numId w:val="1"/>
        </w:numPr>
        <w:spacing w:line="288" w:lineRule="auto"/>
        <w:ind w:right="567"/>
        <w:rPr>
          <w:rFonts w:ascii="Verdana" w:hAnsi="Verdana" w:cs="Arial"/>
          <w:sz w:val="20"/>
          <w:szCs w:val="20"/>
        </w:rPr>
      </w:pPr>
      <w:r w:rsidRPr="004627F0">
        <w:rPr>
          <w:rFonts w:ascii="Verdana" w:hAnsi="Verdana" w:cs="Arial"/>
          <w:sz w:val="20"/>
          <w:szCs w:val="20"/>
        </w:rPr>
        <w:t>Any other business</w:t>
      </w:r>
      <w:r w:rsidR="008755E6" w:rsidRPr="004627F0">
        <w:rPr>
          <w:rFonts w:ascii="Verdana" w:hAnsi="Verdana" w:cs="Arial"/>
          <w:sz w:val="20"/>
          <w:szCs w:val="20"/>
        </w:rPr>
        <w:t xml:space="preserve"> of which the Chair has been notified</w:t>
      </w:r>
      <w:r w:rsidR="00C93B09" w:rsidRPr="004627F0">
        <w:rPr>
          <w:rFonts w:ascii="Verdana" w:hAnsi="Verdana" w:cs="Arial"/>
          <w:sz w:val="20"/>
          <w:szCs w:val="20"/>
        </w:rPr>
        <w:t>.</w:t>
      </w:r>
    </w:p>
    <w:p w14:paraId="0E20E6E3" w14:textId="72C79AD1" w:rsidR="00F0597D" w:rsidRDefault="001456F5" w:rsidP="00F0597D">
      <w:pPr>
        <w:spacing w:line="288" w:lineRule="auto"/>
        <w:ind w:left="1440" w:right="567"/>
        <w:rPr>
          <w:rFonts w:ascii="Verdana" w:hAnsi="Verdana" w:cs="Arial"/>
          <w:b/>
          <w:sz w:val="18"/>
          <w:szCs w:val="18"/>
        </w:rPr>
      </w:pPr>
      <w:r>
        <w:rPr>
          <w:rFonts w:ascii="Verdana" w:hAnsi="Verdana" w:cs="Arial"/>
          <w:bCs/>
          <w:sz w:val="18"/>
          <w:szCs w:val="18"/>
        </w:rPr>
        <w:br/>
      </w:r>
      <w:r w:rsidR="004627F0" w:rsidRPr="00F0597D">
        <w:rPr>
          <w:rFonts w:ascii="Verdana" w:hAnsi="Verdana" w:cs="Arial"/>
          <w:bCs/>
          <w:sz w:val="18"/>
          <w:szCs w:val="18"/>
        </w:rPr>
        <w:t>Honorary membership</w:t>
      </w:r>
      <w:r w:rsidR="00C24072">
        <w:rPr>
          <w:rFonts w:ascii="Verdana" w:hAnsi="Verdana" w:cs="Arial"/>
          <w:bCs/>
          <w:sz w:val="18"/>
          <w:szCs w:val="18"/>
        </w:rPr>
        <w:t xml:space="preserve"> of the SCR</w:t>
      </w:r>
      <w:r w:rsidR="004627F0" w:rsidRPr="00F0597D">
        <w:rPr>
          <w:rFonts w:ascii="Verdana" w:hAnsi="Verdana" w:cs="Arial"/>
          <w:bCs/>
          <w:sz w:val="18"/>
          <w:szCs w:val="18"/>
        </w:rPr>
        <w:t xml:space="preserve">: </w:t>
      </w:r>
      <w:r w:rsidR="00AF164D" w:rsidRPr="00F0597D">
        <w:rPr>
          <w:rFonts w:ascii="Verdana" w:hAnsi="Verdana" w:cs="Arial"/>
          <w:b/>
          <w:sz w:val="18"/>
          <w:szCs w:val="18"/>
        </w:rPr>
        <w:t>David Eller</w:t>
      </w:r>
      <w:r w:rsidR="00F0597D">
        <w:rPr>
          <w:rFonts w:ascii="Verdana" w:hAnsi="Verdana" w:cs="Arial"/>
          <w:b/>
          <w:sz w:val="18"/>
          <w:szCs w:val="18"/>
        </w:rPr>
        <w:t>y</w:t>
      </w:r>
      <w:r>
        <w:rPr>
          <w:rFonts w:ascii="Verdana" w:hAnsi="Verdana" w:cs="Arial"/>
          <w:b/>
          <w:sz w:val="18"/>
          <w:szCs w:val="18"/>
        </w:rPr>
        <w:br/>
      </w:r>
    </w:p>
    <w:p w14:paraId="1D87A18B" w14:textId="16D56C66" w:rsidR="00F0597D" w:rsidRDefault="00F0597D" w:rsidP="00F0597D">
      <w:pPr>
        <w:spacing w:line="288" w:lineRule="auto"/>
        <w:ind w:left="2160" w:right="567"/>
        <w:rPr>
          <w:rFonts w:ascii="Verdana" w:hAnsi="Verdana" w:cs="Arial"/>
          <w:bCs/>
          <w:i/>
          <w:iCs/>
          <w:sz w:val="18"/>
          <w:szCs w:val="18"/>
        </w:rPr>
      </w:pPr>
      <w:r>
        <w:rPr>
          <w:rFonts w:ascii="Verdana" w:hAnsi="Verdana" w:cs="Arial"/>
          <w:b/>
          <w:i/>
          <w:iCs/>
          <w:sz w:val="18"/>
          <w:szCs w:val="18"/>
        </w:rPr>
        <w:t>Noted:</w:t>
      </w:r>
      <w:r>
        <w:rPr>
          <w:rFonts w:ascii="Verdana" w:hAnsi="Verdana" w:cs="Arial"/>
          <w:bCs/>
          <w:i/>
          <w:iCs/>
          <w:sz w:val="18"/>
          <w:szCs w:val="18"/>
        </w:rPr>
        <w:t xml:space="preserve"> David Ellery raised that he was aware of </w:t>
      </w:r>
      <w:r w:rsidR="001456F5">
        <w:rPr>
          <w:rFonts w:ascii="Verdana" w:hAnsi="Verdana" w:cs="Arial"/>
          <w:bCs/>
          <w:i/>
          <w:iCs/>
          <w:sz w:val="18"/>
          <w:szCs w:val="18"/>
        </w:rPr>
        <w:t>several</w:t>
      </w:r>
      <w:r>
        <w:rPr>
          <w:rFonts w:ascii="Verdana" w:hAnsi="Verdana" w:cs="Arial"/>
          <w:bCs/>
          <w:i/>
          <w:iCs/>
          <w:sz w:val="18"/>
          <w:szCs w:val="18"/>
        </w:rPr>
        <w:t xml:space="preserve"> individuals who he felt that it was important </w:t>
      </w:r>
      <w:r w:rsidR="001456F5">
        <w:rPr>
          <w:rFonts w:ascii="Verdana" w:hAnsi="Verdana" w:cs="Arial"/>
          <w:bCs/>
          <w:i/>
          <w:iCs/>
          <w:sz w:val="18"/>
          <w:szCs w:val="18"/>
        </w:rPr>
        <w:t>that the SCR considered as Honorary Members, both to increase and strengthen relationships between them and the college.</w:t>
      </w:r>
    </w:p>
    <w:p w14:paraId="181CA398" w14:textId="141ED254" w:rsidR="001456F5" w:rsidRDefault="001456F5" w:rsidP="001456F5">
      <w:pPr>
        <w:spacing w:line="288" w:lineRule="auto"/>
        <w:ind w:left="2160" w:right="567"/>
        <w:rPr>
          <w:rFonts w:ascii="Verdana" w:hAnsi="Verdana" w:cs="Arial"/>
          <w:bCs/>
          <w:i/>
          <w:iCs/>
          <w:sz w:val="18"/>
          <w:szCs w:val="18"/>
        </w:rPr>
      </w:pPr>
      <w:r>
        <w:rPr>
          <w:rFonts w:ascii="Verdana" w:hAnsi="Verdana" w:cs="Arial"/>
          <w:b/>
          <w:i/>
          <w:iCs/>
          <w:sz w:val="18"/>
          <w:szCs w:val="18"/>
        </w:rPr>
        <w:t>Agreed:</w:t>
      </w:r>
      <w:r>
        <w:rPr>
          <w:rFonts w:ascii="Verdana" w:hAnsi="Verdana" w:cs="Arial"/>
          <w:bCs/>
          <w:i/>
          <w:iCs/>
          <w:sz w:val="18"/>
          <w:szCs w:val="18"/>
        </w:rPr>
        <w:t xml:space="preserve">  that t</w:t>
      </w:r>
      <w:r w:rsidRPr="001456F5">
        <w:rPr>
          <w:rFonts w:ascii="Verdana" w:hAnsi="Verdana" w:cs="Arial"/>
          <w:bCs/>
          <w:i/>
          <w:iCs/>
          <w:sz w:val="18"/>
          <w:szCs w:val="18"/>
        </w:rPr>
        <w:t xml:space="preserve">he Committee will discuss these nominations, including the criteria for the award of Honorary membership, at its next meeting in April. </w:t>
      </w:r>
      <w:r w:rsidR="00C24072" w:rsidRPr="007B2653">
        <w:rPr>
          <w:rFonts w:ascii="Verdana" w:hAnsi="Verdana" w:cs="Arial"/>
          <w:b/>
          <w:i/>
          <w:iCs/>
          <w:sz w:val="18"/>
          <w:szCs w:val="18"/>
        </w:rPr>
        <w:t>Action MB/KD</w:t>
      </w:r>
      <w:r>
        <w:rPr>
          <w:rFonts w:ascii="Verdana" w:hAnsi="Verdana" w:cs="Arial"/>
          <w:bCs/>
          <w:i/>
          <w:iCs/>
          <w:sz w:val="18"/>
          <w:szCs w:val="18"/>
        </w:rPr>
        <w:br/>
      </w:r>
    </w:p>
    <w:p w14:paraId="52710DFF" w14:textId="2CC906A4" w:rsidR="004627F0" w:rsidRDefault="004627F0" w:rsidP="001456F5">
      <w:pPr>
        <w:spacing w:line="288" w:lineRule="auto"/>
        <w:ind w:left="1440" w:right="567"/>
        <w:rPr>
          <w:rFonts w:ascii="Verdana" w:hAnsi="Verdana" w:cs="Arial"/>
          <w:b/>
          <w:sz w:val="18"/>
          <w:szCs w:val="18"/>
        </w:rPr>
      </w:pPr>
      <w:r>
        <w:rPr>
          <w:rFonts w:ascii="Verdana" w:hAnsi="Verdana" w:cs="Arial"/>
          <w:bCs/>
          <w:sz w:val="18"/>
          <w:szCs w:val="18"/>
        </w:rPr>
        <w:t>Condolences:</w:t>
      </w:r>
      <w:r w:rsidR="00AF164D">
        <w:rPr>
          <w:rFonts w:ascii="Verdana" w:hAnsi="Verdana" w:cs="Arial"/>
          <w:bCs/>
          <w:sz w:val="18"/>
          <w:szCs w:val="18"/>
        </w:rPr>
        <w:t xml:space="preserve"> </w:t>
      </w:r>
      <w:r w:rsidR="00AF164D">
        <w:rPr>
          <w:rFonts w:ascii="Verdana" w:hAnsi="Verdana" w:cs="Arial"/>
          <w:b/>
          <w:sz w:val="18"/>
          <w:szCs w:val="18"/>
        </w:rPr>
        <w:t>Richard Hornby</w:t>
      </w:r>
      <w:r w:rsidR="001456F5">
        <w:rPr>
          <w:rFonts w:ascii="Verdana" w:hAnsi="Verdana" w:cs="Arial"/>
          <w:b/>
          <w:sz w:val="18"/>
          <w:szCs w:val="18"/>
        </w:rPr>
        <w:br/>
      </w:r>
    </w:p>
    <w:p w14:paraId="6CA61810" w14:textId="17440E46" w:rsidR="001456F5" w:rsidRPr="001456F5" w:rsidRDefault="001456F5" w:rsidP="001456F5">
      <w:pPr>
        <w:spacing w:line="288" w:lineRule="auto"/>
        <w:ind w:left="2160" w:right="567"/>
        <w:rPr>
          <w:rFonts w:ascii="Verdana" w:hAnsi="Verdana" w:cs="Arial"/>
          <w:bCs/>
          <w:i/>
          <w:iCs/>
          <w:sz w:val="18"/>
          <w:szCs w:val="18"/>
        </w:rPr>
      </w:pPr>
      <w:r>
        <w:rPr>
          <w:rFonts w:ascii="Verdana" w:hAnsi="Verdana" w:cs="Arial"/>
          <w:b/>
          <w:i/>
          <w:iCs/>
          <w:sz w:val="18"/>
          <w:szCs w:val="18"/>
        </w:rPr>
        <w:t>Noted</w:t>
      </w:r>
      <w:r>
        <w:rPr>
          <w:rFonts w:ascii="Verdana" w:hAnsi="Verdana" w:cs="Arial"/>
          <w:bCs/>
          <w:i/>
          <w:iCs/>
          <w:sz w:val="18"/>
          <w:szCs w:val="18"/>
        </w:rPr>
        <w:t>: that during the ongoing global pandemic, the committee had been made aware of the passing of two members, Sir Arnold Wolfendale and John Barrow FRS.</w:t>
      </w:r>
    </w:p>
    <w:p w14:paraId="4E0A458E" w14:textId="77777777" w:rsidR="004627F0" w:rsidRDefault="004627F0" w:rsidP="004627F0">
      <w:pPr>
        <w:pStyle w:val="ListParagraph"/>
        <w:spacing w:line="288" w:lineRule="auto"/>
        <w:ind w:right="567"/>
        <w:rPr>
          <w:rFonts w:ascii="Verdana" w:hAnsi="Verdana" w:cs="Arial"/>
          <w:b/>
          <w:sz w:val="20"/>
          <w:szCs w:val="20"/>
        </w:rPr>
      </w:pPr>
    </w:p>
    <w:p w14:paraId="2B687890" w14:textId="56C7E791" w:rsidR="00E41BDD" w:rsidRPr="000A63F4" w:rsidRDefault="00E41BDD" w:rsidP="000A7FB6">
      <w:pPr>
        <w:ind w:right="566"/>
        <w:rPr>
          <w:rFonts w:ascii="Verdana" w:hAnsi="Verdana"/>
          <w:sz w:val="20"/>
          <w:szCs w:val="20"/>
        </w:rPr>
        <w:sectPr w:rsidR="00E41BDD" w:rsidRPr="000A63F4" w:rsidSect="001456F5">
          <w:type w:val="continuous"/>
          <w:pgSz w:w="11906" w:h="16838"/>
          <w:pgMar w:top="1440" w:right="1440" w:bottom="1883" w:left="1440" w:header="708" w:footer="708" w:gutter="0"/>
          <w:cols w:space="708"/>
          <w:docGrid w:linePitch="360"/>
        </w:sectPr>
      </w:pPr>
    </w:p>
    <w:p w14:paraId="0A3559D4" w14:textId="7A6B03DC" w:rsidR="00E41BDD" w:rsidRPr="000A63F4" w:rsidRDefault="000A63F4" w:rsidP="000A63F4">
      <w:pPr>
        <w:spacing w:after="200" w:line="252" w:lineRule="auto"/>
        <w:jc w:val="right"/>
        <w:rPr>
          <w:rFonts w:ascii="Verdana" w:hAnsi="Verdana" w:cs="Arial"/>
          <w:bCs/>
          <w:i/>
          <w:iCs/>
          <w:color w:val="000000" w:themeColor="text1"/>
          <w:sz w:val="20"/>
          <w:szCs w:val="20"/>
        </w:rPr>
      </w:pPr>
      <w:r w:rsidRPr="000A63F4">
        <w:rPr>
          <w:rFonts w:ascii="Verdana" w:hAnsi="Verdana" w:cs="Arial"/>
          <w:bCs/>
          <w:i/>
          <w:iCs/>
          <w:color w:val="000000" w:themeColor="text1"/>
          <w:sz w:val="20"/>
          <w:szCs w:val="20"/>
        </w:rPr>
        <w:lastRenderedPageBreak/>
        <w:t>Attachment 1</w:t>
      </w:r>
    </w:p>
    <w:tbl>
      <w:tblPr>
        <w:tblStyle w:val="TableGrid"/>
        <w:tblW w:w="0" w:type="auto"/>
        <w:tblLook w:val="04A0" w:firstRow="1" w:lastRow="0" w:firstColumn="1" w:lastColumn="0" w:noHBand="0" w:noVBand="1"/>
      </w:tblPr>
      <w:tblGrid>
        <w:gridCol w:w="9016"/>
      </w:tblGrid>
      <w:tr w:rsidR="000A63F4" w:rsidRPr="000A63F4" w14:paraId="638FA99A" w14:textId="77777777" w:rsidTr="000A7FB6">
        <w:trPr>
          <w:trHeight w:val="567"/>
        </w:trPr>
        <w:tc>
          <w:tcPr>
            <w:tcW w:w="9016" w:type="dxa"/>
            <w:shd w:val="clear" w:color="auto" w:fill="C00000"/>
            <w:vAlign w:val="center"/>
          </w:tcPr>
          <w:p w14:paraId="36DF8D99" w14:textId="77777777" w:rsidR="000A63F4" w:rsidRDefault="000A63F4" w:rsidP="000A63F4">
            <w:pPr>
              <w:jc w:val="center"/>
              <w:rPr>
                <w:rFonts w:ascii="Verdana" w:hAnsi="Verdana" w:cs="Arial"/>
                <w:b/>
                <w:sz w:val="20"/>
                <w:szCs w:val="20"/>
              </w:rPr>
            </w:pPr>
            <w:r>
              <w:rPr>
                <w:rFonts w:ascii="Verdana" w:hAnsi="Verdana" w:cs="Arial"/>
                <w:b/>
                <w:sz w:val="20"/>
                <w:szCs w:val="20"/>
              </w:rPr>
              <w:t xml:space="preserve">Minutes of the </w:t>
            </w:r>
            <w:r w:rsidRPr="000A63F4">
              <w:rPr>
                <w:rFonts w:ascii="Verdana" w:hAnsi="Verdana" w:cs="Arial"/>
                <w:b/>
                <w:sz w:val="20"/>
                <w:szCs w:val="20"/>
              </w:rPr>
              <w:t>Annual General Meeting</w:t>
            </w:r>
            <w:r>
              <w:rPr>
                <w:rFonts w:ascii="Verdana" w:hAnsi="Verdana" w:cs="Arial"/>
                <w:b/>
                <w:sz w:val="20"/>
                <w:szCs w:val="20"/>
              </w:rPr>
              <w:t xml:space="preserve"> </w:t>
            </w:r>
          </w:p>
          <w:p w14:paraId="28A52BD7" w14:textId="3947F75B" w:rsidR="000A63F4" w:rsidRPr="000A63F4" w:rsidRDefault="000A63F4" w:rsidP="000A63F4">
            <w:pPr>
              <w:jc w:val="center"/>
              <w:rPr>
                <w:rFonts w:ascii="Verdana" w:hAnsi="Verdana" w:cs="Arial"/>
                <w:sz w:val="20"/>
                <w:szCs w:val="20"/>
              </w:rPr>
            </w:pPr>
            <w:r w:rsidRPr="000A63F4">
              <w:rPr>
                <w:rFonts w:ascii="Verdana" w:hAnsi="Verdana" w:cs="Arial"/>
                <w:sz w:val="20"/>
                <w:szCs w:val="20"/>
              </w:rPr>
              <w:t>Monday 2 December 2019, 5.30pm</w:t>
            </w:r>
          </w:p>
        </w:tc>
      </w:tr>
    </w:tbl>
    <w:p w14:paraId="58BBC66A" w14:textId="77777777" w:rsidR="002C0BE3" w:rsidRPr="000A7FB6" w:rsidRDefault="002C0BE3" w:rsidP="002C0BE3">
      <w:pPr>
        <w:rPr>
          <w:rFonts w:ascii="Verdana" w:hAnsi="Verdana"/>
          <w:sz w:val="18"/>
          <w:szCs w:val="18"/>
        </w:rPr>
      </w:pPr>
    </w:p>
    <w:p w14:paraId="36B7AF11" w14:textId="77777777" w:rsidR="002C0BE3" w:rsidRPr="000A7FB6" w:rsidRDefault="002C0BE3" w:rsidP="002C0BE3">
      <w:pPr>
        <w:tabs>
          <w:tab w:val="left" w:pos="1440"/>
        </w:tabs>
        <w:ind w:left="720" w:right="566"/>
        <w:jc w:val="both"/>
        <w:rPr>
          <w:rFonts w:ascii="Verdana" w:hAnsi="Verdana" w:cs="Arial"/>
          <w:sz w:val="18"/>
          <w:szCs w:val="18"/>
        </w:rPr>
      </w:pPr>
      <w:r w:rsidRPr="000A7FB6">
        <w:rPr>
          <w:rFonts w:ascii="Verdana" w:hAnsi="Verdana" w:cs="Arial"/>
          <w:b/>
          <w:sz w:val="18"/>
          <w:szCs w:val="18"/>
        </w:rPr>
        <w:t>Present:</w:t>
      </w:r>
      <w:r w:rsidRPr="000A7FB6">
        <w:rPr>
          <w:rFonts w:ascii="Verdana" w:hAnsi="Verdana" w:cs="Arial"/>
          <w:sz w:val="18"/>
          <w:szCs w:val="18"/>
        </w:rPr>
        <w:t xml:space="preserve"> Howard Armstrong (Chair), Sharon Bagnall, Martin Brader, Victoria Brown, Kate Deeming (Minutes), Angela Galloway, David Harper, Richard Hornby, William Hunter, Charlotte Imlach, Pam Luard, Maureen </w:t>
      </w:r>
      <w:proofErr w:type="spellStart"/>
      <w:r w:rsidRPr="000A7FB6">
        <w:rPr>
          <w:rFonts w:ascii="Verdana" w:hAnsi="Verdana" w:cs="Arial"/>
          <w:sz w:val="18"/>
          <w:szCs w:val="18"/>
        </w:rPr>
        <w:t>McCorry</w:t>
      </w:r>
      <w:proofErr w:type="spellEnd"/>
      <w:r w:rsidRPr="000A7FB6">
        <w:rPr>
          <w:rFonts w:ascii="Verdana" w:hAnsi="Verdana" w:cs="Arial"/>
          <w:sz w:val="18"/>
          <w:szCs w:val="18"/>
        </w:rPr>
        <w:t xml:space="preserve">, Sarah Pearce, Liz Ryder, Lesley Smith, Jun </w:t>
      </w:r>
      <w:proofErr w:type="spellStart"/>
      <w:r w:rsidRPr="000A7FB6">
        <w:rPr>
          <w:rFonts w:ascii="Verdana" w:hAnsi="Verdana" w:cs="Arial"/>
          <w:sz w:val="18"/>
          <w:szCs w:val="18"/>
        </w:rPr>
        <w:t>Jie</w:t>
      </w:r>
      <w:proofErr w:type="spellEnd"/>
      <w:r w:rsidRPr="000A7FB6">
        <w:rPr>
          <w:rFonts w:ascii="Verdana" w:hAnsi="Verdana" w:cs="Arial"/>
          <w:sz w:val="18"/>
          <w:szCs w:val="18"/>
        </w:rPr>
        <w:t xml:space="preserve"> </w:t>
      </w:r>
      <w:proofErr w:type="spellStart"/>
      <w:r w:rsidRPr="000A7FB6">
        <w:rPr>
          <w:rFonts w:ascii="Verdana" w:hAnsi="Verdana" w:cs="Arial"/>
          <w:sz w:val="18"/>
          <w:szCs w:val="18"/>
        </w:rPr>
        <w:t>Wa</w:t>
      </w:r>
      <w:proofErr w:type="spellEnd"/>
      <w:r w:rsidRPr="000A7FB6">
        <w:rPr>
          <w:rFonts w:ascii="Verdana" w:hAnsi="Verdana" w:cs="Arial"/>
          <w:sz w:val="18"/>
          <w:szCs w:val="18"/>
        </w:rPr>
        <w:t xml:space="preserve">, Brian </w:t>
      </w:r>
      <w:proofErr w:type="gramStart"/>
      <w:r w:rsidRPr="000A7FB6">
        <w:rPr>
          <w:rFonts w:ascii="Verdana" w:hAnsi="Verdana" w:cs="Arial"/>
          <w:sz w:val="18"/>
          <w:szCs w:val="18"/>
        </w:rPr>
        <w:t>Whitton</w:t>
      </w:r>
      <w:proofErr w:type="gramEnd"/>
      <w:r w:rsidRPr="000A7FB6">
        <w:rPr>
          <w:rFonts w:ascii="Verdana" w:hAnsi="Verdana" w:cs="Arial"/>
          <w:sz w:val="18"/>
          <w:szCs w:val="18"/>
        </w:rPr>
        <w:t xml:space="preserve"> and Gavin Wort.</w:t>
      </w:r>
    </w:p>
    <w:p w14:paraId="3FC401DB" w14:textId="77777777" w:rsidR="002C0BE3" w:rsidRPr="000A7FB6" w:rsidRDefault="002C0BE3" w:rsidP="002C0BE3">
      <w:pPr>
        <w:tabs>
          <w:tab w:val="left" w:pos="1440"/>
        </w:tabs>
        <w:ind w:left="720" w:right="566"/>
        <w:jc w:val="both"/>
        <w:rPr>
          <w:rFonts w:ascii="Verdana" w:hAnsi="Verdana" w:cs="Arial"/>
          <w:sz w:val="18"/>
          <w:szCs w:val="18"/>
        </w:rPr>
      </w:pPr>
    </w:p>
    <w:p w14:paraId="5D8810DD" w14:textId="5AD129E4" w:rsidR="002C0BE3" w:rsidRPr="000A7FB6" w:rsidRDefault="002C0BE3" w:rsidP="002C0BE3">
      <w:pPr>
        <w:pStyle w:val="ListParagraph"/>
        <w:numPr>
          <w:ilvl w:val="0"/>
          <w:numId w:val="11"/>
        </w:numPr>
        <w:ind w:left="720" w:right="566"/>
        <w:jc w:val="both"/>
        <w:rPr>
          <w:rFonts w:ascii="Verdana" w:hAnsi="Verdana" w:cs="Arial"/>
          <w:b/>
          <w:color w:val="7030A0"/>
          <w:sz w:val="18"/>
          <w:szCs w:val="18"/>
        </w:rPr>
      </w:pPr>
      <w:r w:rsidRPr="000A7FB6">
        <w:rPr>
          <w:rFonts w:ascii="Verdana" w:hAnsi="Verdana" w:cs="Arial"/>
          <w:b/>
          <w:color w:val="7030A0"/>
          <w:sz w:val="18"/>
          <w:szCs w:val="18"/>
        </w:rPr>
        <w:t>Welcome</w:t>
      </w:r>
      <w:r>
        <w:rPr>
          <w:rFonts w:ascii="Verdana" w:hAnsi="Verdana" w:cs="Arial"/>
          <w:b/>
          <w:color w:val="7030A0"/>
          <w:sz w:val="18"/>
          <w:szCs w:val="18"/>
        </w:rPr>
        <w:br/>
      </w:r>
    </w:p>
    <w:p w14:paraId="47FBD41D"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sz w:val="18"/>
          <w:szCs w:val="18"/>
        </w:rPr>
        <w:t xml:space="preserve">The President welcomed all members attending the meeting.  </w:t>
      </w:r>
    </w:p>
    <w:p w14:paraId="2305309B" w14:textId="77777777" w:rsidR="002C0BE3" w:rsidRPr="000A7FB6" w:rsidRDefault="002C0BE3" w:rsidP="002C0BE3">
      <w:pPr>
        <w:ind w:left="720" w:right="566"/>
        <w:jc w:val="both"/>
        <w:rPr>
          <w:rFonts w:ascii="Verdana" w:hAnsi="Verdana" w:cs="Arial"/>
          <w:sz w:val="18"/>
          <w:szCs w:val="18"/>
        </w:rPr>
      </w:pPr>
    </w:p>
    <w:p w14:paraId="19267C82" w14:textId="2540FDC0" w:rsidR="002C0BE3" w:rsidRPr="000A7FB6" w:rsidRDefault="002C0BE3" w:rsidP="002C0BE3">
      <w:pPr>
        <w:pStyle w:val="ListParagraph"/>
        <w:numPr>
          <w:ilvl w:val="0"/>
          <w:numId w:val="11"/>
        </w:numPr>
        <w:ind w:left="720" w:right="566"/>
        <w:jc w:val="both"/>
        <w:rPr>
          <w:rFonts w:ascii="Verdana" w:hAnsi="Verdana" w:cs="Arial"/>
          <w:b/>
          <w:color w:val="7030A0"/>
          <w:sz w:val="18"/>
          <w:szCs w:val="18"/>
        </w:rPr>
      </w:pPr>
      <w:r w:rsidRPr="000A7FB6">
        <w:rPr>
          <w:rFonts w:ascii="Verdana" w:hAnsi="Verdana" w:cs="Arial"/>
          <w:b/>
          <w:color w:val="7030A0"/>
          <w:sz w:val="18"/>
          <w:szCs w:val="18"/>
        </w:rPr>
        <w:t>Apologies</w:t>
      </w:r>
      <w:r>
        <w:rPr>
          <w:rFonts w:ascii="Verdana" w:hAnsi="Verdana" w:cs="Arial"/>
          <w:b/>
          <w:color w:val="7030A0"/>
          <w:sz w:val="18"/>
          <w:szCs w:val="18"/>
        </w:rPr>
        <w:br/>
      </w:r>
    </w:p>
    <w:p w14:paraId="748344AA"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b/>
          <w:sz w:val="18"/>
          <w:szCs w:val="18"/>
        </w:rPr>
        <w:t>Noted</w:t>
      </w:r>
      <w:r w:rsidRPr="000A7FB6">
        <w:rPr>
          <w:rFonts w:ascii="Verdana" w:hAnsi="Verdana" w:cs="Arial"/>
          <w:sz w:val="18"/>
          <w:szCs w:val="18"/>
        </w:rPr>
        <w:t xml:space="preserve">: from the President that the following apologies had been received: </w:t>
      </w:r>
    </w:p>
    <w:p w14:paraId="6AEE2BDC" w14:textId="77777777" w:rsidR="002C0BE3" w:rsidRPr="000A7FB6" w:rsidRDefault="002C0BE3" w:rsidP="002C0BE3">
      <w:pPr>
        <w:ind w:left="720" w:right="566"/>
        <w:jc w:val="both"/>
        <w:rPr>
          <w:rFonts w:ascii="Verdana" w:hAnsi="Verdana" w:cs="Arial"/>
          <w:sz w:val="18"/>
          <w:szCs w:val="18"/>
        </w:rPr>
      </w:pPr>
    </w:p>
    <w:p w14:paraId="4E158BBC"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sz w:val="18"/>
          <w:szCs w:val="18"/>
        </w:rPr>
        <w:t xml:space="preserve">Kathryn Armstrong, Jeff Dean, Jackie </w:t>
      </w:r>
      <w:proofErr w:type="spellStart"/>
      <w:r w:rsidRPr="000A7FB6">
        <w:rPr>
          <w:rFonts w:ascii="Verdana" w:hAnsi="Verdana" w:cs="Arial"/>
          <w:sz w:val="18"/>
          <w:szCs w:val="18"/>
        </w:rPr>
        <w:t>Doxford</w:t>
      </w:r>
      <w:proofErr w:type="spellEnd"/>
      <w:r w:rsidRPr="000A7FB6">
        <w:rPr>
          <w:rFonts w:ascii="Verdana" w:hAnsi="Verdana" w:cs="Arial"/>
          <w:sz w:val="18"/>
          <w:szCs w:val="18"/>
        </w:rPr>
        <w:t xml:space="preserve">, David Ellery, Kenneth Howe, Mel and Hilary </w:t>
      </w:r>
      <w:proofErr w:type="spellStart"/>
      <w:r w:rsidRPr="000A7FB6">
        <w:rPr>
          <w:rFonts w:ascii="Verdana" w:hAnsi="Verdana" w:cs="Arial"/>
          <w:sz w:val="18"/>
          <w:szCs w:val="18"/>
        </w:rPr>
        <w:t>Kilner</w:t>
      </w:r>
      <w:proofErr w:type="spellEnd"/>
      <w:r w:rsidRPr="000A7FB6">
        <w:rPr>
          <w:rFonts w:ascii="Verdana" w:hAnsi="Verdana" w:cs="Arial"/>
          <w:sz w:val="18"/>
          <w:szCs w:val="18"/>
        </w:rPr>
        <w:t xml:space="preserve">, Bahadur </w:t>
      </w:r>
      <w:proofErr w:type="spellStart"/>
      <w:r w:rsidRPr="000A7FB6">
        <w:rPr>
          <w:rFonts w:ascii="Verdana" w:hAnsi="Verdana" w:cs="Arial"/>
          <w:sz w:val="18"/>
          <w:szCs w:val="18"/>
        </w:rPr>
        <w:t>Najak</w:t>
      </w:r>
      <w:proofErr w:type="spellEnd"/>
      <w:r w:rsidRPr="000A7FB6">
        <w:rPr>
          <w:rFonts w:ascii="Verdana" w:hAnsi="Verdana" w:cs="Arial"/>
          <w:sz w:val="18"/>
          <w:szCs w:val="18"/>
        </w:rPr>
        <w:t xml:space="preserve">, Roy Roberts, Alan C </w:t>
      </w:r>
      <w:proofErr w:type="gramStart"/>
      <w:r w:rsidRPr="000A7FB6">
        <w:rPr>
          <w:rFonts w:ascii="Verdana" w:hAnsi="Verdana" w:cs="Arial"/>
          <w:sz w:val="18"/>
          <w:szCs w:val="18"/>
        </w:rPr>
        <w:t>Smith</w:t>
      </w:r>
      <w:proofErr w:type="gramEnd"/>
      <w:r w:rsidRPr="000A7FB6">
        <w:rPr>
          <w:rFonts w:ascii="Verdana" w:hAnsi="Verdana" w:cs="Arial"/>
          <w:sz w:val="18"/>
          <w:szCs w:val="18"/>
        </w:rPr>
        <w:t xml:space="preserve"> and Brian Tanner.</w:t>
      </w:r>
    </w:p>
    <w:p w14:paraId="2B9E8C08" w14:textId="77777777" w:rsidR="002C0BE3" w:rsidRPr="000A7FB6" w:rsidRDefault="002C0BE3" w:rsidP="002C0BE3">
      <w:pPr>
        <w:ind w:left="720" w:right="566"/>
        <w:jc w:val="both"/>
        <w:rPr>
          <w:rFonts w:ascii="Verdana" w:hAnsi="Verdana" w:cs="Arial"/>
          <w:sz w:val="18"/>
          <w:szCs w:val="18"/>
        </w:rPr>
      </w:pPr>
    </w:p>
    <w:p w14:paraId="7C6ED57C" w14:textId="56D45A48" w:rsidR="002C0BE3" w:rsidRDefault="002C0BE3" w:rsidP="002C0BE3">
      <w:pPr>
        <w:pStyle w:val="ListParagraph"/>
        <w:numPr>
          <w:ilvl w:val="0"/>
          <w:numId w:val="11"/>
        </w:numPr>
        <w:ind w:left="720" w:right="566"/>
        <w:jc w:val="both"/>
        <w:rPr>
          <w:rFonts w:ascii="Verdana" w:hAnsi="Verdana" w:cs="Arial"/>
          <w:b/>
          <w:color w:val="7030A0"/>
          <w:sz w:val="18"/>
          <w:szCs w:val="18"/>
        </w:rPr>
      </w:pPr>
      <w:r w:rsidRPr="000A7FB6">
        <w:rPr>
          <w:rFonts w:ascii="Verdana" w:hAnsi="Verdana" w:cs="Arial"/>
          <w:b/>
          <w:color w:val="7030A0"/>
          <w:sz w:val="18"/>
          <w:szCs w:val="18"/>
        </w:rPr>
        <w:t>Minutes of the last meeting</w:t>
      </w:r>
    </w:p>
    <w:p w14:paraId="2B985732" w14:textId="77777777" w:rsidR="002C0BE3" w:rsidRPr="000A7FB6" w:rsidRDefault="002C0BE3" w:rsidP="002C0BE3">
      <w:pPr>
        <w:pStyle w:val="ListParagraph"/>
        <w:ind w:right="566"/>
        <w:jc w:val="both"/>
        <w:rPr>
          <w:rFonts w:ascii="Verdana" w:hAnsi="Verdana" w:cs="Arial"/>
          <w:b/>
          <w:color w:val="7030A0"/>
          <w:sz w:val="18"/>
          <w:szCs w:val="18"/>
        </w:rPr>
      </w:pPr>
    </w:p>
    <w:p w14:paraId="4300FA4C"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b/>
          <w:sz w:val="18"/>
          <w:szCs w:val="18"/>
        </w:rPr>
        <w:t>Approved</w:t>
      </w:r>
      <w:r w:rsidRPr="000A7FB6">
        <w:rPr>
          <w:rFonts w:ascii="Verdana" w:hAnsi="Verdana" w:cs="Arial"/>
          <w:sz w:val="18"/>
          <w:szCs w:val="18"/>
        </w:rPr>
        <w:t>: the minutes of the last AGM held on 6 December 2018.</w:t>
      </w:r>
    </w:p>
    <w:p w14:paraId="178F0004" w14:textId="77777777" w:rsidR="002C0BE3" w:rsidRPr="000A7FB6" w:rsidRDefault="002C0BE3" w:rsidP="002C0BE3">
      <w:pPr>
        <w:ind w:left="720" w:right="566"/>
        <w:jc w:val="both"/>
        <w:rPr>
          <w:rFonts w:ascii="Verdana" w:hAnsi="Verdana" w:cs="Arial"/>
          <w:sz w:val="18"/>
          <w:szCs w:val="18"/>
        </w:rPr>
      </w:pPr>
    </w:p>
    <w:p w14:paraId="64005B17" w14:textId="0E55E73E" w:rsidR="002C0BE3" w:rsidRDefault="002C0BE3" w:rsidP="002C0BE3">
      <w:pPr>
        <w:pStyle w:val="ListParagraph"/>
        <w:numPr>
          <w:ilvl w:val="0"/>
          <w:numId w:val="11"/>
        </w:numPr>
        <w:ind w:left="720" w:right="566"/>
        <w:jc w:val="both"/>
        <w:rPr>
          <w:rFonts w:ascii="Verdana" w:hAnsi="Verdana" w:cs="Arial"/>
          <w:b/>
          <w:color w:val="7030A0"/>
          <w:sz w:val="18"/>
          <w:szCs w:val="18"/>
        </w:rPr>
      </w:pPr>
      <w:r w:rsidRPr="000A7FB6">
        <w:rPr>
          <w:rFonts w:ascii="Verdana" w:hAnsi="Verdana" w:cs="Arial"/>
          <w:b/>
          <w:color w:val="7030A0"/>
          <w:sz w:val="18"/>
          <w:szCs w:val="18"/>
        </w:rPr>
        <w:t>Matters arising</w:t>
      </w:r>
    </w:p>
    <w:p w14:paraId="1094F358" w14:textId="77777777" w:rsidR="002C0BE3" w:rsidRPr="000A7FB6" w:rsidRDefault="002C0BE3" w:rsidP="002C0BE3">
      <w:pPr>
        <w:pStyle w:val="ListParagraph"/>
        <w:ind w:right="566"/>
        <w:jc w:val="both"/>
        <w:rPr>
          <w:rFonts w:ascii="Verdana" w:hAnsi="Verdana" w:cs="Arial"/>
          <w:b/>
          <w:color w:val="7030A0"/>
          <w:sz w:val="18"/>
          <w:szCs w:val="18"/>
        </w:rPr>
      </w:pPr>
    </w:p>
    <w:p w14:paraId="7CB35FB0"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b/>
          <w:sz w:val="18"/>
          <w:szCs w:val="18"/>
        </w:rPr>
        <w:t>Noted:</w:t>
      </w:r>
      <w:r w:rsidRPr="000A7FB6">
        <w:rPr>
          <w:rFonts w:ascii="Verdana" w:hAnsi="Verdana" w:cs="Arial"/>
          <w:sz w:val="18"/>
          <w:szCs w:val="18"/>
        </w:rPr>
        <w:t xml:space="preserve"> there were no matters arising. </w:t>
      </w:r>
    </w:p>
    <w:p w14:paraId="086AD715" w14:textId="77777777" w:rsidR="002C0BE3" w:rsidRPr="000A7FB6" w:rsidRDefault="002C0BE3" w:rsidP="002C0BE3">
      <w:pPr>
        <w:ind w:left="720" w:right="566"/>
        <w:jc w:val="both"/>
        <w:rPr>
          <w:rFonts w:ascii="Verdana" w:hAnsi="Verdana" w:cs="Arial"/>
          <w:sz w:val="18"/>
          <w:szCs w:val="18"/>
        </w:rPr>
      </w:pPr>
    </w:p>
    <w:p w14:paraId="05C9E2BA" w14:textId="3D4824D3" w:rsidR="002C0BE3" w:rsidRDefault="002C0BE3" w:rsidP="002C0BE3">
      <w:pPr>
        <w:pStyle w:val="ListParagraph"/>
        <w:numPr>
          <w:ilvl w:val="0"/>
          <w:numId w:val="11"/>
        </w:numPr>
        <w:ind w:left="720" w:right="566"/>
        <w:jc w:val="both"/>
        <w:rPr>
          <w:rFonts w:ascii="Verdana" w:hAnsi="Verdana" w:cs="Arial"/>
          <w:b/>
          <w:color w:val="7030A0"/>
          <w:sz w:val="18"/>
          <w:szCs w:val="18"/>
        </w:rPr>
      </w:pPr>
      <w:r w:rsidRPr="000A7FB6">
        <w:rPr>
          <w:rFonts w:ascii="Verdana" w:hAnsi="Verdana" w:cs="Arial"/>
          <w:b/>
          <w:color w:val="7030A0"/>
          <w:sz w:val="18"/>
          <w:szCs w:val="18"/>
        </w:rPr>
        <w:t>Principal’s Report</w:t>
      </w:r>
    </w:p>
    <w:p w14:paraId="13B992CA" w14:textId="77777777" w:rsidR="002C0BE3" w:rsidRPr="000A7FB6" w:rsidRDefault="002C0BE3" w:rsidP="002C0BE3">
      <w:pPr>
        <w:pStyle w:val="ListParagraph"/>
        <w:ind w:right="566"/>
        <w:jc w:val="both"/>
        <w:rPr>
          <w:rFonts w:ascii="Verdana" w:hAnsi="Verdana" w:cs="Arial"/>
          <w:b/>
          <w:color w:val="7030A0"/>
          <w:sz w:val="18"/>
          <w:szCs w:val="18"/>
        </w:rPr>
      </w:pPr>
    </w:p>
    <w:p w14:paraId="2D0B9F7C"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b/>
          <w:sz w:val="18"/>
          <w:szCs w:val="18"/>
        </w:rPr>
        <w:t>Reported</w:t>
      </w:r>
      <w:r w:rsidRPr="000A7FB6">
        <w:rPr>
          <w:rFonts w:ascii="Verdana" w:hAnsi="Verdana" w:cs="Arial"/>
          <w:sz w:val="18"/>
          <w:szCs w:val="18"/>
        </w:rPr>
        <w:t xml:space="preserve"> from the Principal:</w:t>
      </w:r>
    </w:p>
    <w:p w14:paraId="31F22E71" w14:textId="77777777" w:rsidR="002C0BE3" w:rsidRPr="000A7FB6" w:rsidRDefault="002C0BE3" w:rsidP="002C0BE3">
      <w:pPr>
        <w:numPr>
          <w:ilvl w:val="0"/>
          <w:numId w:val="5"/>
        </w:numPr>
        <w:ind w:right="566"/>
        <w:contextualSpacing/>
        <w:jc w:val="both"/>
        <w:rPr>
          <w:rFonts w:ascii="Verdana" w:hAnsi="Verdana" w:cs="Arial"/>
          <w:color w:val="000000"/>
          <w:sz w:val="18"/>
          <w:szCs w:val="18"/>
        </w:rPr>
      </w:pPr>
      <w:r w:rsidRPr="000A7FB6">
        <w:rPr>
          <w:rFonts w:ascii="Verdana" w:hAnsi="Verdana" w:cs="Arial"/>
          <w:color w:val="000000"/>
          <w:sz w:val="18"/>
          <w:szCs w:val="18"/>
        </w:rPr>
        <w:t xml:space="preserve">the College’s student population was now </w:t>
      </w:r>
      <w:r w:rsidRPr="000A7FB6">
        <w:rPr>
          <w:rFonts w:ascii="Verdana" w:hAnsi="Verdana" w:cs="Arial"/>
          <w:bCs/>
          <w:color w:val="000000"/>
          <w:sz w:val="18"/>
          <w:szCs w:val="18"/>
        </w:rPr>
        <w:t>1578 (this figure excluded 200 part-time distance learning students)</w:t>
      </w:r>
      <w:r w:rsidRPr="000A7FB6">
        <w:rPr>
          <w:rFonts w:ascii="Verdana" w:hAnsi="Verdana" w:cs="Arial"/>
          <w:color w:val="000000"/>
          <w:sz w:val="18"/>
          <w:szCs w:val="18"/>
        </w:rPr>
        <w:t xml:space="preserve"> and the College was the largest undergraduate college in the University. Staff numbers were </w:t>
      </w:r>
      <w:proofErr w:type="gramStart"/>
      <w:r w:rsidRPr="000A7FB6">
        <w:rPr>
          <w:rFonts w:ascii="Verdana" w:hAnsi="Verdana" w:cs="Arial"/>
          <w:color w:val="000000"/>
          <w:sz w:val="18"/>
          <w:szCs w:val="18"/>
        </w:rPr>
        <w:t>unchanged;</w:t>
      </w:r>
      <w:proofErr w:type="gramEnd"/>
      <w:r w:rsidRPr="000A7FB6">
        <w:rPr>
          <w:rFonts w:ascii="Verdana" w:hAnsi="Verdana" w:cs="Arial"/>
          <w:color w:val="000000"/>
          <w:sz w:val="18"/>
          <w:szCs w:val="18"/>
        </w:rPr>
        <w:t xml:space="preserve"> </w:t>
      </w:r>
    </w:p>
    <w:p w14:paraId="32EC6916" w14:textId="77777777" w:rsidR="002C0BE3" w:rsidRPr="000A7FB6" w:rsidRDefault="002C0BE3" w:rsidP="002C0BE3">
      <w:pPr>
        <w:numPr>
          <w:ilvl w:val="0"/>
          <w:numId w:val="5"/>
        </w:numPr>
        <w:ind w:right="566"/>
        <w:contextualSpacing/>
        <w:jc w:val="both"/>
        <w:rPr>
          <w:rFonts w:ascii="Verdana" w:hAnsi="Verdana" w:cs="Arial"/>
          <w:color w:val="000000"/>
          <w:sz w:val="18"/>
          <w:szCs w:val="18"/>
        </w:rPr>
      </w:pPr>
      <w:r w:rsidRPr="000A7FB6">
        <w:rPr>
          <w:rFonts w:ascii="Verdana" w:hAnsi="Verdana" w:cs="Arial"/>
          <w:color w:val="000000"/>
          <w:sz w:val="18"/>
          <w:szCs w:val="18"/>
        </w:rPr>
        <w:t xml:space="preserve">an excellent induction had been carried out in October for </w:t>
      </w:r>
      <w:r w:rsidRPr="000A7FB6">
        <w:rPr>
          <w:rFonts w:ascii="Verdana" w:hAnsi="Verdana" w:cs="Arial"/>
          <w:bCs/>
          <w:color w:val="000000"/>
          <w:sz w:val="18"/>
          <w:szCs w:val="18"/>
        </w:rPr>
        <w:t>430</w:t>
      </w:r>
      <w:r w:rsidRPr="000A7FB6">
        <w:rPr>
          <w:rFonts w:ascii="Verdana" w:hAnsi="Verdana" w:cs="Arial"/>
          <w:color w:val="000000"/>
          <w:sz w:val="18"/>
          <w:szCs w:val="18"/>
        </w:rPr>
        <w:t xml:space="preserve"> new first year undergraduates and </w:t>
      </w:r>
      <w:r w:rsidRPr="000A7FB6">
        <w:rPr>
          <w:rFonts w:ascii="Verdana" w:hAnsi="Verdana" w:cs="Arial"/>
          <w:bCs/>
          <w:color w:val="000000"/>
          <w:sz w:val="18"/>
          <w:szCs w:val="18"/>
        </w:rPr>
        <w:t>207</w:t>
      </w:r>
      <w:r w:rsidRPr="000A7FB6">
        <w:rPr>
          <w:rFonts w:ascii="Verdana" w:hAnsi="Verdana" w:cs="Arial"/>
          <w:color w:val="000000"/>
          <w:sz w:val="18"/>
          <w:szCs w:val="18"/>
        </w:rPr>
        <w:t xml:space="preserve"> new </w:t>
      </w:r>
      <w:proofErr w:type="gramStart"/>
      <w:r w:rsidRPr="000A7FB6">
        <w:rPr>
          <w:rFonts w:ascii="Verdana" w:hAnsi="Verdana" w:cs="Arial"/>
          <w:color w:val="000000"/>
          <w:sz w:val="18"/>
          <w:szCs w:val="18"/>
        </w:rPr>
        <w:t>postgraduates;</w:t>
      </w:r>
      <w:proofErr w:type="gramEnd"/>
      <w:r w:rsidRPr="000A7FB6">
        <w:rPr>
          <w:rFonts w:ascii="Verdana" w:hAnsi="Verdana" w:cs="Arial"/>
          <w:color w:val="000000"/>
          <w:sz w:val="18"/>
          <w:szCs w:val="18"/>
        </w:rPr>
        <w:t> </w:t>
      </w:r>
    </w:p>
    <w:p w14:paraId="32884823" w14:textId="77777777" w:rsidR="002C0BE3" w:rsidRPr="000A7FB6" w:rsidRDefault="002C0BE3" w:rsidP="002C0BE3">
      <w:pPr>
        <w:numPr>
          <w:ilvl w:val="0"/>
          <w:numId w:val="5"/>
        </w:numPr>
        <w:ind w:right="566"/>
        <w:contextualSpacing/>
        <w:jc w:val="both"/>
        <w:rPr>
          <w:rFonts w:ascii="Verdana" w:hAnsi="Verdana" w:cs="Arial"/>
          <w:color w:val="000000"/>
          <w:sz w:val="18"/>
          <w:szCs w:val="18"/>
        </w:rPr>
      </w:pPr>
      <w:r w:rsidRPr="000A7FB6">
        <w:rPr>
          <w:rFonts w:ascii="Verdana" w:hAnsi="Verdana" w:cs="Arial"/>
          <w:color w:val="000000"/>
          <w:sz w:val="18"/>
          <w:szCs w:val="18"/>
        </w:rPr>
        <w:t>College was delighted to welcome Liz Ryder as a member of staff fulfilling the new role of Student Experience Officer and to also welcome two new college fellows, Matthew Morgan (arts) and John Oliver (community</w:t>
      </w:r>
      <w:proofErr w:type="gramStart"/>
      <w:r w:rsidRPr="000A7FB6">
        <w:rPr>
          <w:rFonts w:ascii="Verdana" w:hAnsi="Verdana" w:cs="Arial"/>
          <w:color w:val="000000"/>
          <w:sz w:val="18"/>
          <w:szCs w:val="18"/>
        </w:rPr>
        <w:t>);</w:t>
      </w:r>
      <w:proofErr w:type="gramEnd"/>
    </w:p>
    <w:p w14:paraId="314423B5" w14:textId="77777777" w:rsidR="002C0BE3" w:rsidRPr="000A7FB6" w:rsidRDefault="002C0BE3" w:rsidP="002C0BE3">
      <w:pPr>
        <w:numPr>
          <w:ilvl w:val="0"/>
          <w:numId w:val="5"/>
        </w:numPr>
        <w:ind w:right="566"/>
        <w:contextualSpacing/>
        <w:jc w:val="both"/>
        <w:rPr>
          <w:rFonts w:ascii="Verdana" w:hAnsi="Verdana" w:cs="Arial"/>
          <w:color w:val="000000"/>
          <w:sz w:val="18"/>
          <w:szCs w:val="18"/>
        </w:rPr>
      </w:pPr>
      <w:r w:rsidRPr="000A7FB6">
        <w:rPr>
          <w:rFonts w:ascii="Verdana" w:hAnsi="Verdana" w:cs="Arial"/>
          <w:color w:val="000000"/>
          <w:sz w:val="18"/>
          <w:szCs w:val="18"/>
        </w:rPr>
        <w:t>the Dimensions Programme, initiated by the Deputy Principal, was now in its second year and growing in stature. It would be aligned with the new ‘Durham Inspired’ award with the framework of Think, Act and Grow. The programme was also drawing alumni/ae back to college and encouraging re-</w:t>
      </w:r>
      <w:proofErr w:type="gramStart"/>
      <w:r w:rsidRPr="000A7FB6">
        <w:rPr>
          <w:rFonts w:ascii="Verdana" w:hAnsi="Verdana" w:cs="Arial"/>
          <w:color w:val="000000"/>
          <w:sz w:val="18"/>
          <w:szCs w:val="18"/>
        </w:rPr>
        <w:t>engagement;</w:t>
      </w:r>
      <w:proofErr w:type="gramEnd"/>
    </w:p>
    <w:p w14:paraId="1E1AAB0D" w14:textId="77777777" w:rsidR="002C0BE3" w:rsidRPr="000A7FB6" w:rsidRDefault="002C0BE3" w:rsidP="002C0BE3">
      <w:pPr>
        <w:numPr>
          <w:ilvl w:val="0"/>
          <w:numId w:val="5"/>
        </w:numPr>
        <w:ind w:right="566"/>
        <w:contextualSpacing/>
        <w:jc w:val="both"/>
        <w:rPr>
          <w:rFonts w:ascii="Verdana" w:hAnsi="Verdana" w:cs="Arial"/>
          <w:color w:val="000000"/>
          <w:sz w:val="18"/>
          <w:szCs w:val="18"/>
        </w:rPr>
      </w:pPr>
      <w:r w:rsidRPr="000A7FB6">
        <w:rPr>
          <w:rFonts w:ascii="Verdana" w:hAnsi="Verdana" w:cs="Arial"/>
          <w:color w:val="000000"/>
          <w:sz w:val="18"/>
          <w:szCs w:val="18"/>
        </w:rPr>
        <w:t xml:space="preserve">there was, as usual, very high participation in </w:t>
      </w:r>
      <w:proofErr w:type="gramStart"/>
      <w:r w:rsidRPr="000A7FB6">
        <w:rPr>
          <w:rFonts w:ascii="Verdana" w:hAnsi="Verdana" w:cs="Arial"/>
          <w:color w:val="000000"/>
          <w:sz w:val="18"/>
          <w:szCs w:val="18"/>
        </w:rPr>
        <w:t>College</w:t>
      </w:r>
      <w:proofErr w:type="gramEnd"/>
      <w:r w:rsidRPr="000A7FB6">
        <w:rPr>
          <w:rFonts w:ascii="Verdana" w:hAnsi="Verdana" w:cs="Arial"/>
          <w:color w:val="000000"/>
          <w:sz w:val="18"/>
          <w:szCs w:val="18"/>
        </w:rPr>
        <w:t xml:space="preserve"> activities within some 120 clubs, committees and societies and engagement and opportunity bursaries had proved popular to help those students who needed support in order to participate;</w:t>
      </w:r>
    </w:p>
    <w:p w14:paraId="0020D277" w14:textId="77777777" w:rsidR="002C0BE3" w:rsidRPr="000A7FB6" w:rsidRDefault="002C0BE3" w:rsidP="002C0BE3">
      <w:pPr>
        <w:numPr>
          <w:ilvl w:val="0"/>
          <w:numId w:val="5"/>
        </w:numPr>
        <w:ind w:right="566"/>
        <w:contextualSpacing/>
        <w:jc w:val="both"/>
        <w:rPr>
          <w:rFonts w:ascii="Verdana" w:hAnsi="Verdana" w:cs="Arial"/>
          <w:color w:val="000000"/>
          <w:sz w:val="18"/>
          <w:szCs w:val="18"/>
        </w:rPr>
      </w:pPr>
      <w:r w:rsidRPr="000A7FB6">
        <w:rPr>
          <w:rFonts w:ascii="Verdana" w:hAnsi="Verdana" w:cs="Arial"/>
          <w:color w:val="000000"/>
          <w:sz w:val="18"/>
          <w:szCs w:val="18"/>
        </w:rPr>
        <w:t xml:space="preserve">there was strong support for a digital student record support system and the College was piloting, on behalf of the Colleges, a system currently used in the Careers Service; some additionality was now available regarding events booking, particularly for the Dimension </w:t>
      </w:r>
      <w:proofErr w:type="gramStart"/>
      <w:r w:rsidRPr="000A7FB6">
        <w:rPr>
          <w:rFonts w:ascii="Verdana" w:hAnsi="Verdana" w:cs="Arial"/>
          <w:color w:val="000000"/>
          <w:sz w:val="18"/>
          <w:szCs w:val="18"/>
        </w:rPr>
        <w:t>Programme;</w:t>
      </w:r>
      <w:proofErr w:type="gramEnd"/>
    </w:p>
    <w:p w14:paraId="0636D050" w14:textId="77777777" w:rsidR="002C0BE3" w:rsidRPr="000A7FB6" w:rsidRDefault="002C0BE3" w:rsidP="002C0BE3">
      <w:pPr>
        <w:numPr>
          <w:ilvl w:val="0"/>
          <w:numId w:val="5"/>
        </w:numPr>
        <w:ind w:right="566"/>
        <w:contextualSpacing/>
        <w:jc w:val="both"/>
        <w:rPr>
          <w:rFonts w:ascii="Verdana" w:hAnsi="Verdana" w:cs="Arial"/>
          <w:color w:val="000000"/>
          <w:sz w:val="18"/>
          <w:szCs w:val="18"/>
        </w:rPr>
      </w:pPr>
      <w:r w:rsidRPr="000A7FB6">
        <w:rPr>
          <w:rFonts w:ascii="Verdana" w:hAnsi="Verdana" w:cs="Arial"/>
          <w:color w:val="000000"/>
          <w:sz w:val="18"/>
          <w:szCs w:val="18"/>
        </w:rPr>
        <w:t xml:space="preserve">outreach remained at very high levels (c 6000 hours pa) and the need to increase capacity to meet demand was being met by a seventh outreach </w:t>
      </w:r>
      <w:proofErr w:type="gramStart"/>
      <w:r w:rsidRPr="000A7FB6">
        <w:rPr>
          <w:rFonts w:ascii="Verdana" w:hAnsi="Verdana" w:cs="Arial"/>
          <w:color w:val="000000"/>
          <w:sz w:val="18"/>
          <w:szCs w:val="18"/>
        </w:rPr>
        <w:t>project;</w:t>
      </w:r>
      <w:proofErr w:type="gramEnd"/>
    </w:p>
    <w:p w14:paraId="7FE23F90" w14:textId="77777777" w:rsidR="002C0BE3" w:rsidRPr="000A7FB6" w:rsidRDefault="002C0BE3" w:rsidP="002C0BE3">
      <w:pPr>
        <w:numPr>
          <w:ilvl w:val="0"/>
          <w:numId w:val="5"/>
        </w:numPr>
        <w:ind w:right="566"/>
        <w:contextualSpacing/>
        <w:jc w:val="both"/>
        <w:rPr>
          <w:rFonts w:ascii="Verdana" w:hAnsi="Verdana" w:cs="Arial"/>
          <w:color w:val="000000"/>
          <w:sz w:val="18"/>
          <w:szCs w:val="18"/>
        </w:rPr>
      </w:pPr>
      <w:r w:rsidRPr="000A7FB6">
        <w:rPr>
          <w:rFonts w:ascii="Verdana" w:hAnsi="Verdana" w:cs="Arial"/>
          <w:color w:val="000000"/>
          <w:sz w:val="18"/>
          <w:szCs w:val="18"/>
        </w:rPr>
        <w:t xml:space="preserve">one-third of the College student body was now international with </w:t>
      </w:r>
      <w:proofErr w:type="gramStart"/>
      <w:r w:rsidRPr="000A7FB6">
        <w:rPr>
          <w:rFonts w:ascii="Verdana" w:hAnsi="Verdana" w:cs="Arial"/>
          <w:color w:val="000000"/>
          <w:sz w:val="18"/>
          <w:szCs w:val="18"/>
        </w:rPr>
        <w:t>the majority of</w:t>
      </w:r>
      <w:proofErr w:type="gramEnd"/>
      <w:r w:rsidRPr="000A7FB6">
        <w:rPr>
          <w:rFonts w:ascii="Verdana" w:hAnsi="Verdana" w:cs="Arial"/>
          <w:color w:val="000000"/>
          <w:sz w:val="18"/>
          <w:szCs w:val="18"/>
        </w:rPr>
        <w:t xml:space="preserve"> these students being Chinese; College was delighted to be an international hub for both undergraduate and postgraduate students. Communications continued in order to better understand the wider student experience which these students sought from their college </w:t>
      </w:r>
      <w:proofErr w:type="gramStart"/>
      <w:r w:rsidRPr="000A7FB6">
        <w:rPr>
          <w:rFonts w:ascii="Verdana" w:hAnsi="Verdana" w:cs="Arial"/>
          <w:color w:val="000000"/>
          <w:sz w:val="18"/>
          <w:szCs w:val="18"/>
        </w:rPr>
        <w:t>membership;</w:t>
      </w:r>
      <w:proofErr w:type="gramEnd"/>
    </w:p>
    <w:p w14:paraId="25AD6FDC" w14:textId="77777777" w:rsidR="002C0BE3" w:rsidRPr="000A7FB6" w:rsidRDefault="002C0BE3" w:rsidP="002C0BE3">
      <w:pPr>
        <w:numPr>
          <w:ilvl w:val="0"/>
          <w:numId w:val="5"/>
        </w:numPr>
        <w:ind w:right="566"/>
        <w:contextualSpacing/>
        <w:jc w:val="both"/>
        <w:rPr>
          <w:rFonts w:ascii="Verdana" w:hAnsi="Verdana" w:cs="Arial"/>
          <w:color w:val="000000"/>
          <w:sz w:val="18"/>
          <w:szCs w:val="18"/>
        </w:rPr>
      </w:pPr>
      <w:r w:rsidRPr="000A7FB6">
        <w:rPr>
          <w:rFonts w:ascii="Verdana" w:hAnsi="Verdana" w:cs="Arial"/>
          <w:color w:val="000000"/>
          <w:sz w:val="18"/>
          <w:szCs w:val="18"/>
        </w:rPr>
        <w:t xml:space="preserve">a number of significant environmental initiatives had been completed with the current focus being on excluding single-use plastics in College in favour of re-usable lunch and dinner boxes, coffee cups, water bottles and </w:t>
      </w:r>
      <w:proofErr w:type="spellStart"/>
      <w:r w:rsidRPr="000A7FB6">
        <w:rPr>
          <w:rFonts w:ascii="Verdana" w:hAnsi="Verdana" w:cs="Arial"/>
          <w:color w:val="000000"/>
          <w:sz w:val="18"/>
          <w:szCs w:val="18"/>
        </w:rPr>
        <w:t>polycarb</w:t>
      </w:r>
      <w:proofErr w:type="spellEnd"/>
      <w:r w:rsidRPr="000A7FB6">
        <w:rPr>
          <w:rFonts w:ascii="Verdana" w:hAnsi="Verdana" w:cs="Arial"/>
          <w:color w:val="000000"/>
          <w:sz w:val="18"/>
          <w:szCs w:val="18"/>
        </w:rPr>
        <w:t xml:space="preserve"> ‘glasses’ for the </w:t>
      </w:r>
      <w:proofErr w:type="gramStart"/>
      <w:r w:rsidRPr="000A7FB6">
        <w:rPr>
          <w:rFonts w:ascii="Verdana" w:hAnsi="Verdana" w:cs="Arial"/>
          <w:color w:val="000000"/>
          <w:sz w:val="18"/>
          <w:szCs w:val="18"/>
        </w:rPr>
        <w:t>bar;</w:t>
      </w:r>
      <w:proofErr w:type="gramEnd"/>
    </w:p>
    <w:p w14:paraId="09A917E0" w14:textId="77777777" w:rsidR="002C0BE3" w:rsidRPr="000A7FB6" w:rsidRDefault="002C0BE3" w:rsidP="002C0BE3">
      <w:pPr>
        <w:numPr>
          <w:ilvl w:val="0"/>
          <w:numId w:val="5"/>
        </w:numPr>
        <w:ind w:right="566"/>
        <w:contextualSpacing/>
        <w:jc w:val="both"/>
        <w:rPr>
          <w:rFonts w:ascii="Verdana" w:hAnsi="Verdana" w:cs="Arial"/>
          <w:color w:val="000000"/>
          <w:sz w:val="18"/>
          <w:szCs w:val="18"/>
        </w:rPr>
      </w:pPr>
      <w:r w:rsidRPr="000A7FB6">
        <w:rPr>
          <w:rFonts w:ascii="Verdana" w:hAnsi="Verdana" w:cs="Arial"/>
          <w:color w:val="000000"/>
          <w:sz w:val="18"/>
          <w:szCs w:val="18"/>
        </w:rPr>
        <w:t xml:space="preserve">following a major programme to replace windows and resurface the roof, the next priority was the refurbishment of the College’s ‘mediaeval </w:t>
      </w:r>
      <w:proofErr w:type="gramStart"/>
      <w:r w:rsidRPr="000A7FB6">
        <w:rPr>
          <w:rFonts w:ascii="Verdana" w:hAnsi="Verdana" w:cs="Arial"/>
          <w:color w:val="000000"/>
          <w:sz w:val="18"/>
          <w:szCs w:val="18"/>
        </w:rPr>
        <w:t>kitchens’</w:t>
      </w:r>
      <w:proofErr w:type="gramEnd"/>
      <w:r w:rsidRPr="000A7FB6">
        <w:rPr>
          <w:rFonts w:ascii="Verdana" w:hAnsi="Verdana" w:cs="Arial"/>
          <w:color w:val="000000"/>
          <w:sz w:val="18"/>
          <w:szCs w:val="18"/>
        </w:rPr>
        <w:t>.</w:t>
      </w:r>
    </w:p>
    <w:p w14:paraId="3705B4C2" w14:textId="77777777" w:rsidR="002C0BE3" w:rsidRPr="000A7FB6" w:rsidRDefault="002C0BE3" w:rsidP="002C0BE3">
      <w:pPr>
        <w:ind w:left="720" w:right="566"/>
        <w:contextualSpacing/>
        <w:jc w:val="both"/>
        <w:rPr>
          <w:rFonts w:ascii="Verdana" w:hAnsi="Verdana" w:cs="Arial"/>
          <w:color w:val="000000"/>
          <w:sz w:val="18"/>
          <w:szCs w:val="18"/>
        </w:rPr>
      </w:pPr>
    </w:p>
    <w:p w14:paraId="4270C524" w14:textId="77777777" w:rsidR="002C0BE3" w:rsidRPr="000A7FB6" w:rsidRDefault="002C0BE3" w:rsidP="002C0BE3">
      <w:pPr>
        <w:ind w:left="720" w:right="566"/>
        <w:jc w:val="both"/>
        <w:rPr>
          <w:rFonts w:ascii="Verdana" w:hAnsi="Verdana" w:cs="Arial"/>
          <w:color w:val="7030A0"/>
          <w:sz w:val="18"/>
          <w:szCs w:val="18"/>
        </w:rPr>
      </w:pPr>
    </w:p>
    <w:p w14:paraId="7B47C4F9" w14:textId="7773BB17" w:rsidR="002C0BE3" w:rsidRDefault="002C0BE3" w:rsidP="002C0BE3">
      <w:pPr>
        <w:pStyle w:val="ListParagraph"/>
        <w:numPr>
          <w:ilvl w:val="0"/>
          <w:numId w:val="11"/>
        </w:numPr>
        <w:ind w:left="720" w:right="566"/>
        <w:jc w:val="both"/>
        <w:rPr>
          <w:rFonts w:ascii="Verdana" w:hAnsi="Verdana" w:cs="Arial"/>
          <w:b/>
          <w:color w:val="7030A0"/>
          <w:sz w:val="18"/>
          <w:szCs w:val="18"/>
        </w:rPr>
      </w:pPr>
      <w:r w:rsidRPr="000A7FB6">
        <w:rPr>
          <w:rFonts w:ascii="Verdana" w:hAnsi="Verdana" w:cs="Arial"/>
          <w:b/>
          <w:color w:val="7030A0"/>
          <w:sz w:val="18"/>
          <w:szCs w:val="18"/>
        </w:rPr>
        <w:t xml:space="preserve">Treasurer’s Report </w:t>
      </w:r>
    </w:p>
    <w:p w14:paraId="2DDD5E90" w14:textId="77777777" w:rsidR="002C0BE3" w:rsidRPr="000A7FB6" w:rsidRDefault="002C0BE3" w:rsidP="002C0BE3">
      <w:pPr>
        <w:pStyle w:val="ListParagraph"/>
        <w:ind w:right="566"/>
        <w:jc w:val="both"/>
        <w:rPr>
          <w:rFonts w:ascii="Verdana" w:hAnsi="Verdana" w:cs="Arial"/>
          <w:b/>
          <w:color w:val="7030A0"/>
          <w:sz w:val="18"/>
          <w:szCs w:val="18"/>
        </w:rPr>
      </w:pPr>
    </w:p>
    <w:p w14:paraId="0B5C8EEE"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b/>
          <w:sz w:val="18"/>
          <w:szCs w:val="18"/>
        </w:rPr>
        <w:t>Reported:</w:t>
      </w:r>
      <w:r w:rsidRPr="000A7FB6">
        <w:rPr>
          <w:rFonts w:ascii="Verdana" w:hAnsi="Verdana" w:cs="Arial"/>
          <w:sz w:val="18"/>
          <w:szCs w:val="18"/>
        </w:rPr>
        <w:t xml:space="preserve"> from the Treasurer:</w:t>
      </w:r>
    </w:p>
    <w:p w14:paraId="78E3E758" w14:textId="77777777" w:rsidR="002C0BE3" w:rsidRPr="000A7FB6" w:rsidRDefault="002C0BE3" w:rsidP="002C0BE3">
      <w:pPr>
        <w:pStyle w:val="ListParagraph"/>
        <w:numPr>
          <w:ilvl w:val="0"/>
          <w:numId w:val="8"/>
        </w:numPr>
        <w:ind w:left="720" w:right="566"/>
        <w:jc w:val="both"/>
        <w:rPr>
          <w:rFonts w:ascii="Verdana" w:hAnsi="Verdana" w:cs="Arial"/>
          <w:sz w:val="18"/>
          <w:szCs w:val="18"/>
        </w:rPr>
      </w:pPr>
      <w:r w:rsidRPr="000A7FB6">
        <w:rPr>
          <w:rFonts w:ascii="Verdana" w:hAnsi="Verdana" w:cs="Arial"/>
          <w:sz w:val="18"/>
          <w:szCs w:val="18"/>
        </w:rPr>
        <w:t xml:space="preserve">the tabled report provided an overview of the activity of the SCR Treasurer and Deputy Treasurer for the academic year (AY) </w:t>
      </w:r>
      <w:proofErr w:type="gramStart"/>
      <w:r w:rsidRPr="000A7FB6">
        <w:rPr>
          <w:rFonts w:ascii="Verdana" w:hAnsi="Verdana" w:cs="Arial"/>
          <w:sz w:val="18"/>
          <w:szCs w:val="18"/>
        </w:rPr>
        <w:t>2018/19;</w:t>
      </w:r>
      <w:proofErr w:type="gramEnd"/>
    </w:p>
    <w:p w14:paraId="5A2F2596" w14:textId="77777777" w:rsidR="002C0BE3" w:rsidRPr="000A7FB6" w:rsidRDefault="002C0BE3" w:rsidP="002C0BE3">
      <w:pPr>
        <w:pStyle w:val="ListParagraph"/>
        <w:numPr>
          <w:ilvl w:val="0"/>
          <w:numId w:val="8"/>
        </w:numPr>
        <w:ind w:left="720" w:right="566"/>
        <w:jc w:val="both"/>
        <w:rPr>
          <w:rFonts w:ascii="Verdana" w:hAnsi="Verdana" w:cs="Arial"/>
          <w:sz w:val="18"/>
          <w:szCs w:val="18"/>
        </w:rPr>
      </w:pPr>
      <w:r w:rsidRPr="000A7FB6">
        <w:rPr>
          <w:rFonts w:ascii="Verdana" w:hAnsi="Verdana" w:cs="Arial"/>
          <w:sz w:val="18"/>
          <w:szCs w:val="18"/>
        </w:rPr>
        <w:t xml:space="preserve">he wished to apologise to SCR members for the delay in invoicing which was due to late receipt of information from the College Finance Office. A redistribution of tasks between the SCR and College had now been agreed which should improve the situation. From now on members would receive one statement per term from College for College events, and one statement per month from the SCR for SCR </w:t>
      </w:r>
      <w:proofErr w:type="gramStart"/>
      <w:r w:rsidRPr="000A7FB6">
        <w:rPr>
          <w:rFonts w:ascii="Verdana" w:hAnsi="Verdana" w:cs="Arial"/>
          <w:sz w:val="18"/>
          <w:szCs w:val="18"/>
        </w:rPr>
        <w:t>events;</w:t>
      </w:r>
      <w:proofErr w:type="gramEnd"/>
      <w:r w:rsidRPr="000A7FB6">
        <w:rPr>
          <w:rFonts w:ascii="Verdana" w:hAnsi="Verdana" w:cs="Arial"/>
          <w:sz w:val="18"/>
          <w:szCs w:val="18"/>
        </w:rPr>
        <w:t xml:space="preserve">   </w:t>
      </w:r>
    </w:p>
    <w:p w14:paraId="5DC1C6D4" w14:textId="77777777" w:rsidR="002C0BE3" w:rsidRPr="000A7FB6" w:rsidRDefault="002C0BE3" w:rsidP="002C0BE3">
      <w:pPr>
        <w:pStyle w:val="ListParagraph"/>
        <w:numPr>
          <w:ilvl w:val="0"/>
          <w:numId w:val="8"/>
        </w:numPr>
        <w:spacing w:after="200" w:line="276" w:lineRule="auto"/>
        <w:ind w:left="720" w:right="566"/>
        <w:rPr>
          <w:rFonts w:ascii="Verdana" w:hAnsi="Verdana" w:cs="Arial"/>
          <w:sz w:val="18"/>
          <w:szCs w:val="18"/>
        </w:rPr>
      </w:pPr>
      <w:r w:rsidRPr="000A7FB6">
        <w:rPr>
          <w:rFonts w:ascii="Verdana" w:hAnsi="Verdana" w:cs="Arial"/>
          <w:sz w:val="18"/>
          <w:szCs w:val="18"/>
        </w:rPr>
        <w:t xml:space="preserve">the aim was for the SCR to spend its income from membership subscriptions to a break-even point each year (plus/minus 5%). In 2018/19 there had been a 7% overspend on events but one of the invoices in relation to an SCR lecture was currently being </w:t>
      </w:r>
      <w:proofErr w:type="gramStart"/>
      <w:r w:rsidRPr="000A7FB6">
        <w:rPr>
          <w:rFonts w:ascii="Verdana" w:hAnsi="Verdana" w:cs="Arial"/>
          <w:sz w:val="18"/>
          <w:szCs w:val="18"/>
        </w:rPr>
        <w:t>queried;</w:t>
      </w:r>
      <w:proofErr w:type="gramEnd"/>
    </w:p>
    <w:p w14:paraId="6DF59CF6" w14:textId="77777777" w:rsidR="002C0BE3" w:rsidRPr="000A7FB6" w:rsidRDefault="002C0BE3" w:rsidP="002C0BE3">
      <w:pPr>
        <w:pStyle w:val="ListParagraph"/>
        <w:numPr>
          <w:ilvl w:val="0"/>
          <w:numId w:val="8"/>
        </w:numPr>
        <w:spacing w:after="200" w:line="276" w:lineRule="auto"/>
        <w:ind w:left="720" w:right="566"/>
        <w:rPr>
          <w:rFonts w:ascii="Verdana" w:hAnsi="Verdana" w:cs="Arial"/>
          <w:sz w:val="18"/>
          <w:szCs w:val="18"/>
        </w:rPr>
      </w:pPr>
      <w:r w:rsidRPr="000A7FB6">
        <w:rPr>
          <w:rFonts w:ascii="Verdana" w:hAnsi="Verdana" w:cs="Arial"/>
          <w:sz w:val="18"/>
          <w:szCs w:val="18"/>
        </w:rPr>
        <w:t xml:space="preserve">for the AY2018/19, the Executive Committee had amended the budget at the AGM to allow for greater support of student scholarships and activities and had supported two Arts Scholarships with a total cost of £950. The SCR was also due to make a donation to a JCR outreach </w:t>
      </w:r>
      <w:proofErr w:type="gramStart"/>
      <w:r w:rsidRPr="000A7FB6">
        <w:rPr>
          <w:rFonts w:ascii="Verdana" w:hAnsi="Verdana" w:cs="Arial"/>
          <w:sz w:val="18"/>
          <w:szCs w:val="18"/>
        </w:rPr>
        <w:t>project;</w:t>
      </w:r>
      <w:proofErr w:type="gramEnd"/>
    </w:p>
    <w:p w14:paraId="0293836E" w14:textId="77777777" w:rsidR="002C0BE3" w:rsidRPr="000A7FB6" w:rsidRDefault="002C0BE3" w:rsidP="002C0BE3">
      <w:pPr>
        <w:pStyle w:val="ListParagraph"/>
        <w:numPr>
          <w:ilvl w:val="0"/>
          <w:numId w:val="8"/>
        </w:numPr>
        <w:spacing w:after="200" w:line="276" w:lineRule="auto"/>
        <w:ind w:left="720" w:right="566"/>
        <w:rPr>
          <w:rFonts w:ascii="Verdana" w:hAnsi="Verdana" w:cs="Arial"/>
          <w:sz w:val="18"/>
          <w:szCs w:val="18"/>
        </w:rPr>
      </w:pPr>
      <w:r w:rsidRPr="000A7FB6">
        <w:rPr>
          <w:rFonts w:ascii="Verdana" w:hAnsi="Verdana" w:cs="Arial"/>
          <w:sz w:val="18"/>
          <w:szCs w:val="18"/>
        </w:rPr>
        <w:t xml:space="preserve">in the AY2017/18, the SCR had </w:t>
      </w:r>
      <w:proofErr w:type="gramStart"/>
      <w:r w:rsidRPr="000A7FB6">
        <w:rPr>
          <w:rFonts w:ascii="Verdana" w:hAnsi="Verdana" w:cs="Arial"/>
          <w:sz w:val="18"/>
          <w:szCs w:val="18"/>
        </w:rPr>
        <w:t>submitted an application</w:t>
      </w:r>
      <w:proofErr w:type="gramEnd"/>
      <w:r w:rsidRPr="000A7FB6">
        <w:rPr>
          <w:rFonts w:ascii="Verdana" w:hAnsi="Verdana" w:cs="Arial"/>
          <w:sz w:val="18"/>
          <w:szCs w:val="18"/>
        </w:rPr>
        <w:t xml:space="preserve"> to the Van Mildert College Trust in support of Word Sharing – a series of literary events coordinated by the SCR.  In total, £1500 of support was secured for this project, with two events organised to </w:t>
      </w:r>
      <w:proofErr w:type="gramStart"/>
      <w:r w:rsidRPr="000A7FB6">
        <w:rPr>
          <w:rFonts w:ascii="Verdana" w:hAnsi="Verdana" w:cs="Arial"/>
          <w:sz w:val="18"/>
          <w:szCs w:val="18"/>
        </w:rPr>
        <w:t>date;</w:t>
      </w:r>
      <w:proofErr w:type="gramEnd"/>
    </w:p>
    <w:p w14:paraId="7025C263" w14:textId="77777777" w:rsidR="002C0BE3" w:rsidRPr="000A7FB6" w:rsidRDefault="002C0BE3" w:rsidP="002C0BE3">
      <w:pPr>
        <w:pStyle w:val="ListParagraph"/>
        <w:numPr>
          <w:ilvl w:val="0"/>
          <w:numId w:val="8"/>
        </w:numPr>
        <w:spacing w:after="200" w:line="276" w:lineRule="auto"/>
        <w:ind w:left="720" w:right="566"/>
        <w:rPr>
          <w:rFonts w:ascii="Verdana" w:hAnsi="Verdana" w:cs="Arial"/>
          <w:sz w:val="18"/>
          <w:szCs w:val="18"/>
        </w:rPr>
      </w:pPr>
      <w:r w:rsidRPr="000A7FB6">
        <w:rPr>
          <w:rFonts w:ascii="Verdana" w:hAnsi="Verdana" w:cs="Arial"/>
          <w:sz w:val="18"/>
          <w:szCs w:val="18"/>
        </w:rPr>
        <w:t xml:space="preserve">the current account balance as </w:t>
      </w:r>
      <w:proofErr w:type="gramStart"/>
      <w:r w:rsidRPr="000A7FB6">
        <w:rPr>
          <w:rFonts w:ascii="Verdana" w:hAnsi="Verdana" w:cs="Arial"/>
          <w:sz w:val="18"/>
          <w:szCs w:val="18"/>
        </w:rPr>
        <w:t>at</w:t>
      </w:r>
      <w:proofErr w:type="gramEnd"/>
      <w:r w:rsidRPr="000A7FB6">
        <w:rPr>
          <w:rFonts w:ascii="Verdana" w:hAnsi="Verdana" w:cs="Arial"/>
          <w:sz w:val="18"/>
          <w:szCs w:val="18"/>
        </w:rPr>
        <w:t xml:space="preserve"> 1 December 2019 was £7468.11 which included ring-fenced funds for Word Sharing and fine arts. When fees for AY2019/20were removed the </w:t>
      </w:r>
      <w:proofErr w:type="gramStart"/>
      <w:r w:rsidRPr="000A7FB6">
        <w:rPr>
          <w:rFonts w:ascii="Verdana" w:hAnsi="Verdana" w:cs="Arial"/>
          <w:sz w:val="18"/>
          <w:szCs w:val="18"/>
        </w:rPr>
        <w:t>SCR</w:t>
      </w:r>
      <w:proofErr w:type="gramEnd"/>
      <w:r w:rsidRPr="000A7FB6">
        <w:rPr>
          <w:rFonts w:ascii="Verdana" w:hAnsi="Verdana" w:cs="Arial"/>
          <w:sz w:val="18"/>
          <w:szCs w:val="18"/>
        </w:rPr>
        <w:t xml:space="preserve"> funds were £3416.56. </w:t>
      </w:r>
    </w:p>
    <w:p w14:paraId="739F4F58" w14:textId="77777777" w:rsidR="002C0BE3" w:rsidRPr="000A7FB6" w:rsidRDefault="002C0BE3" w:rsidP="002C0BE3">
      <w:pPr>
        <w:pStyle w:val="ListParagraph"/>
        <w:numPr>
          <w:ilvl w:val="0"/>
          <w:numId w:val="8"/>
        </w:numPr>
        <w:spacing w:after="200" w:line="276" w:lineRule="auto"/>
        <w:ind w:left="720" w:right="566"/>
        <w:rPr>
          <w:rFonts w:ascii="Verdana" w:hAnsi="Verdana" w:cs="Arial"/>
          <w:sz w:val="18"/>
          <w:szCs w:val="18"/>
        </w:rPr>
      </w:pPr>
      <w:r w:rsidRPr="000A7FB6">
        <w:rPr>
          <w:rFonts w:ascii="Verdana" w:hAnsi="Verdana" w:cs="Arial"/>
          <w:sz w:val="18"/>
          <w:szCs w:val="18"/>
        </w:rPr>
        <w:t xml:space="preserve">the current membership stood at a healthy 169 which was equivalent to 2018/19. The increased membership fee meant the SCR had a higher income this year. Thanks were due to Sharon Bagnall who now managed the membership database on behalf of the </w:t>
      </w:r>
      <w:proofErr w:type="gramStart"/>
      <w:r w:rsidRPr="000A7FB6">
        <w:rPr>
          <w:rFonts w:ascii="Verdana" w:hAnsi="Verdana" w:cs="Arial"/>
          <w:sz w:val="18"/>
          <w:szCs w:val="18"/>
        </w:rPr>
        <w:t>SCR;</w:t>
      </w:r>
      <w:proofErr w:type="gramEnd"/>
    </w:p>
    <w:p w14:paraId="41B3CBCB" w14:textId="77777777" w:rsidR="002C0BE3" w:rsidRPr="000A7FB6" w:rsidRDefault="002C0BE3" w:rsidP="002C0BE3">
      <w:pPr>
        <w:ind w:left="720" w:right="566"/>
        <w:rPr>
          <w:rFonts w:ascii="Verdana" w:hAnsi="Verdana" w:cs="Arial"/>
          <w:sz w:val="18"/>
          <w:szCs w:val="18"/>
        </w:rPr>
      </w:pPr>
      <w:r w:rsidRPr="000A7FB6">
        <w:rPr>
          <w:rFonts w:ascii="Verdana" w:hAnsi="Verdana" w:cs="Arial"/>
          <w:b/>
          <w:sz w:val="18"/>
          <w:szCs w:val="18"/>
        </w:rPr>
        <w:t xml:space="preserve">Noted </w:t>
      </w:r>
      <w:r w:rsidRPr="000A7FB6">
        <w:rPr>
          <w:rFonts w:ascii="Verdana" w:hAnsi="Verdana" w:cs="Arial"/>
          <w:sz w:val="18"/>
          <w:szCs w:val="18"/>
        </w:rPr>
        <w:t>in discussion: that the Executive Committee should keep the membership fee under regular review.</w:t>
      </w:r>
    </w:p>
    <w:p w14:paraId="299E0915"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sz w:val="18"/>
          <w:szCs w:val="18"/>
        </w:rPr>
        <w:t xml:space="preserve">The accounts for 2018/19 were accepted. </w:t>
      </w:r>
    </w:p>
    <w:p w14:paraId="2ECF3868" w14:textId="77777777" w:rsidR="002C0BE3" w:rsidRPr="000A7FB6" w:rsidRDefault="002C0BE3" w:rsidP="002C0BE3">
      <w:pPr>
        <w:ind w:left="720" w:right="566"/>
        <w:jc w:val="both"/>
        <w:rPr>
          <w:rFonts w:ascii="Verdana" w:hAnsi="Verdana" w:cs="Arial"/>
          <w:sz w:val="18"/>
          <w:szCs w:val="18"/>
        </w:rPr>
      </w:pPr>
    </w:p>
    <w:p w14:paraId="5EB3B616" w14:textId="208181DF" w:rsidR="002C0BE3" w:rsidRPr="002C0BE3" w:rsidRDefault="002C0BE3" w:rsidP="002C0BE3">
      <w:pPr>
        <w:pStyle w:val="ListParagraph"/>
        <w:numPr>
          <w:ilvl w:val="0"/>
          <w:numId w:val="11"/>
        </w:numPr>
        <w:ind w:left="720" w:right="566"/>
        <w:jc w:val="both"/>
        <w:rPr>
          <w:rFonts w:ascii="Verdana" w:hAnsi="Verdana" w:cs="Arial"/>
          <w:sz w:val="18"/>
          <w:szCs w:val="18"/>
        </w:rPr>
      </w:pPr>
      <w:r w:rsidRPr="000A7FB6">
        <w:rPr>
          <w:rFonts w:ascii="Verdana" w:hAnsi="Verdana" w:cs="Arial"/>
          <w:b/>
          <w:color w:val="7030A0"/>
          <w:sz w:val="18"/>
          <w:szCs w:val="18"/>
        </w:rPr>
        <w:t>Reports of Other Committee Members – Vice-President’s Report</w:t>
      </w:r>
    </w:p>
    <w:p w14:paraId="23600D66" w14:textId="77777777" w:rsidR="002C0BE3" w:rsidRPr="000A7FB6" w:rsidRDefault="002C0BE3" w:rsidP="002C0BE3">
      <w:pPr>
        <w:pStyle w:val="ListParagraph"/>
        <w:ind w:right="566"/>
        <w:jc w:val="both"/>
        <w:rPr>
          <w:rFonts w:ascii="Verdana" w:hAnsi="Verdana" w:cs="Arial"/>
          <w:sz w:val="18"/>
          <w:szCs w:val="18"/>
        </w:rPr>
      </w:pPr>
    </w:p>
    <w:p w14:paraId="2F5D4EB2" w14:textId="77777777" w:rsidR="002C0BE3" w:rsidRPr="000A7FB6" w:rsidRDefault="002C0BE3" w:rsidP="002C0BE3">
      <w:pPr>
        <w:pStyle w:val="ListParagraph"/>
        <w:ind w:right="566"/>
        <w:jc w:val="both"/>
        <w:rPr>
          <w:rFonts w:ascii="Verdana" w:hAnsi="Verdana" w:cs="Arial"/>
          <w:sz w:val="18"/>
          <w:szCs w:val="18"/>
        </w:rPr>
      </w:pPr>
      <w:r w:rsidRPr="000A7FB6">
        <w:rPr>
          <w:rFonts w:ascii="Verdana" w:hAnsi="Verdana" w:cs="Arial"/>
          <w:b/>
          <w:sz w:val="18"/>
          <w:szCs w:val="18"/>
        </w:rPr>
        <w:t xml:space="preserve">Reported </w:t>
      </w:r>
      <w:r w:rsidRPr="000A7FB6">
        <w:rPr>
          <w:rFonts w:ascii="Verdana" w:hAnsi="Verdana" w:cs="Arial"/>
          <w:sz w:val="18"/>
          <w:szCs w:val="18"/>
        </w:rPr>
        <w:t>from the Vice-President:</w:t>
      </w:r>
    </w:p>
    <w:p w14:paraId="29A0E14D" w14:textId="77777777" w:rsidR="002C0BE3" w:rsidRPr="000A7FB6" w:rsidRDefault="002C0BE3" w:rsidP="002C0BE3">
      <w:pPr>
        <w:pStyle w:val="ListParagraph"/>
        <w:numPr>
          <w:ilvl w:val="0"/>
          <w:numId w:val="9"/>
        </w:numPr>
        <w:spacing w:after="200" w:line="276" w:lineRule="auto"/>
        <w:ind w:left="720" w:right="566"/>
        <w:rPr>
          <w:rFonts w:ascii="Verdana" w:hAnsi="Verdana" w:cs="Arial"/>
          <w:sz w:val="18"/>
          <w:szCs w:val="18"/>
        </w:rPr>
      </w:pPr>
      <w:r w:rsidRPr="000A7FB6">
        <w:rPr>
          <w:rFonts w:ascii="Verdana" w:hAnsi="Verdana" w:cs="Arial"/>
          <w:sz w:val="18"/>
          <w:szCs w:val="18"/>
        </w:rPr>
        <w:t>at its April 2019 meeting, the SCR Executive Committee had considered a report from its Working Group on Roles and Responsibilities which covered: the responsibilities which Committee members were currently undertaking and whether these remained appropriate; the balance of workload between members; the overall skills available within the team; the need for web skills in order that the SCR website might be updated and maintained; the desirability of a new committee member to act as  representative of mentors; the inclusion of the responsibilities of the Events Coordinator; and the division of responsibilities between the Treasurer and Deputy Treasurer;</w:t>
      </w:r>
    </w:p>
    <w:p w14:paraId="1BF00A43" w14:textId="77777777" w:rsidR="002C0BE3" w:rsidRPr="000A7FB6" w:rsidRDefault="002C0BE3" w:rsidP="002C0BE3">
      <w:pPr>
        <w:pStyle w:val="ListParagraph"/>
        <w:numPr>
          <w:ilvl w:val="0"/>
          <w:numId w:val="9"/>
        </w:numPr>
        <w:spacing w:after="200" w:line="276" w:lineRule="auto"/>
        <w:ind w:left="720" w:right="566"/>
        <w:rPr>
          <w:rFonts w:ascii="Verdana" w:hAnsi="Verdana" w:cs="Arial"/>
          <w:sz w:val="18"/>
          <w:szCs w:val="18"/>
        </w:rPr>
      </w:pPr>
      <w:r w:rsidRPr="000A7FB6">
        <w:rPr>
          <w:rFonts w:ascii="Verdana" w:hAnsi="Verdana" w:cs="Arial"/>
          <w:sz w:val="18"/>
          <w:szCs w:val="18"/>
        </w:rPr>
        <w:t xml:space="preserve">the Committee had agreed a number of additions and amendments to the role descriptions of individual </w:t>
      </w:r>
      <w:proofErr w:type="gramStart"/>
      <w:r w:rsidRPr="000A7FB6">
        <w:rPr>
          <w:rFonts w:ascii="Verdana" w:hAnsi="Verdana" w:cs="Arial"/>
          <w:sz w:val="18"/>
          <w:szCs w:val="18"/>
        </w:rPr>
        <w:t>members;</w:t>
      </w:r>
      <w:proofErr w:type="gramEnd"/>
    </w:p>
    <w:p w14:paraId="62C66429" w14:textId="77777777" w:rsidR="002C0BE3" w:rsidRPr="000A7FB6" w:rsidRDefault="002C0BE3" w:rsidP="002C0BE3">
      <w:pPr>
        <w:pStyle w:val="ListParagraph"/>
        <w:numPr>
          <w:ilvl w:val="0"/>
          <w:numId w:val="9"/>
        </w:numPr>
        <w:spacing w:after="200" w:line="276" w:lineRule="auto"/>
        <w:ind w:left="720" w:right="566"/>
        <w:rPr>
          <w:rFonts w:ascii="Verdana" w:hAnsi="Verdana" w:cs="Arial"/>
          <w:sz w:val="18"/>
          <w:szCs w:val="18"/>
        </w:rPr>
      </w:pPr>
      <w:r w:rsidRPr="000A7FB6">
        <w:rPr>
          <w:rFonts w:ascii="Verdana" w:hAnsi="Verdana" w:cs="Arial"/>
          <w:sz w:val="18"/>
          <w:szCs w:val="18"/>
        </w:rPr>
        <w:t xml:space="preserve">as a general point the Committee had agreed the historic distinction in the Constitution between Executive and Non-Executive officers was not helpful to the development of the team-based approach now taken in relation to the running of the SCR and that this should be </w:t>
      </w:r>
      <w:proofErr w:type="gramStart"/>
      <w:r w:rsidRPr="000A7FB6">
        <w:rPr>
          <w:rFonts w:ascii="Verdana" w:hAnsi="Verdana" w:cs="Arial"/>
          <w:sz w:val="18"/>
          <w:szCs w:val="18"/>
        </w:rPr>
        <w:t>removed;</w:t>
      </w:r>
      <w:proofErr w:type="gramEnd"/>
      <w:r w:rsidRPr="000A7FB6">
        <w:rPr>
          <w:rFonts w:ascii="Verdana" w:hAnsi="Verdana" w:cs="Arial"/>
          <w:sz w:val="18"/>
          <w:szCs w:val="18"/>
        </w:rPr>
        <w:t xml:space="preserve">   </w:t>
      </w:r>
    </w:p>
    <w:p w14:paraId="6FFD5F18" w14:textId="77777777" w:rsidR="002C0BE3" w:rsidRPr="000A7FB6" w:rsidRDefault="002C0BE3" w:rsidP="002C0BE3">
      <w:pPr>
        <w:pStyle w:val="ListParagraph"/>
        <w:numPr>
          <w:ilvl w:val="0"/>
          <w:numId w:val="9"/>
        </w:numPr>
        <w:spacing w:after="200" w:line="276" w:lineRule="auto"/>
        <w:ind w:left="720" w:right="566"/>
        <w:rPr>
          <w:rFonts w:ascii="Verdana" w:hAnsi="Verdana" w:cs="Arial"/>
          <w:sz w:val="18"/>
          <w:szCs w:val="18"/>
        </w:rPr>
      </w:pPr>
      <w:r w:rsidRPr="000A7FB6">
        <w:rPr>
          <w:rFonts w:ascii="Verdana" w:hAnsi="Verdana" w:cs="Arial"/>
          <w:sz w:val="18"/>
          <w:szCs w:val="18"/>
        </w:rPr>
        <w:t xml:space="preserve">for various reasons, the Committee agreed it was not appropriate at the present time to create an additional role of mentor representative on the </w:t>
      </w:r>
      <w:proofErr w:type="gramStart"/>
      <w:r w:rsidRPr="000A7FB6">
        <w:rPr>
          <w:rFonts w:ascii="Verdana" w:hAnsi="Verdana" w:cs="Arial"/>
          <w:sz w:val="18"/>
          <w:szCs w:val="18"/>
        </w:rPr>
        <w:t>Committee;</w:t>
      </w:r>
      <w:proofErr w:type="gramEnd"/>
    </w:p>
    <w:p w14:paraId="663612A1" w14:textId="77777777" w:rsidR="002C0BE3" w:rsidRPr="000A7FB6" w:rsidRDefault="002C0BE3" w:rsidP="002C0BE3">
      <w:pPr>
        <w:pStyle w:val="ListParagraph"/>
        <w:numPr>
          <w:ilvl w:val="0"/>
          <w:numId w:val="9"/>
        </w:numPr>
        <w:spacing w:after="200" w:line="276" w:lineRule="auto"/>
        <w:ind w:left="720" w:right="566"/>
        <w:rPr>
          <w:rFonts w:ascii="Verdana" w:hAnsi="Verdana" w:cs="Arial"/>
          <w:sz w:val="18"/>
          <w:szCs w:val="18"/>
        </w:rPr>
      </w:pPr>
      <w:r w:rsidRPr="000A7FB6">
        <w:rPr>
          <w:rFonts w:ascii="Verdana" w:hAnsi="Verdana" w:cs="Arial"/>
          <w:sz w:val="18"/>
          <w:szCs w:val="18"/>
        </w:rPr>
        <w:t xml:space="preserve">the Committee recommended to the AGM that minor changes be made to the SCR Constitution as set out in Document 5 - the main change being to remove the </w:t>
      </w:r>
      <w:r w:rsidRPr="000A7FB6">
        <w:rPr>
          <w:rFonts w:ascii="Verdana" w:hAnsi="Verdana" w:cs="Arial"/>
          <w:sz w:val="18"/>
          <w:szCs w:val="18"/>
        </w:rPr>
        <w:lastRenderedPageBreak/>
        <w:t>historic distinction between Executive and Non-Executive officers. The opportunity had also been taken to tidy up the Constitution following changes in nomenclature and in SCR working practices.</w:t>
      </w:r>
    </w:p>
    <w:p w14:paraId="43758E85" w14:textId="77777777" w:rsidR="002C0BE3" w:rsidRPr="000A7FB6" w:rsidRDefault="002C0BE3" w:rsidP="002C0BE3">
      <w:pPr>
        <w:ind w:left="720" w:right="566"/>
        <w:rPr>
          <w:rFonts w:ascii="Verdana" w:hAnsi="Verdana" w:cs="Arial"/>
          <w:sz w:val="18"/>
          <w:szCs w:val="18"/>
        </w:rPr>
      </w:pPr>
      <w:r w:rsidRPr="000A7FB6">
        <w:rPr>
          <w:rFonts w:ascii="Verdana" w:hAnsi="Verdana" w:cs="Arial"/>
          <w:b/>
          <w:sz w:val="18"/>
          <w:szCs w:val="18"/>
        </w:rPr>
        <w:t>Approved:</w:t>
      </w:r>
      <w:r w:rsidRPr="000A7FB6">
        <w:rPr>
          <w:rFonts w:ascii="Verdana" w:hAnsi="Verdana" w:cs="Arial"/>
          <w:sz w:val="18"/>
          <w:szCs w:val="18"/>
        </w:rPr>
        <w:t xml:space="preserve"> the proposals for amendment to the SCR Constitution.</w:t>
      </w:r>
      <w:r w:rsidRPr="000A7FB6">
        <w:rPr>
          <w:rFonts w:ascii="Verdana" w:hAnsi="Verdana" w:cs="Arial"/>
          <w:sz w:val="18"/>
          <w:szCs w:val="18"/>
        </w:rPr>
        <w:br/>
        <w:t xml:space="preserve"> </w:t>
      </w:r>
    </w:p>
    <w:p w14:paraId="0FE94A9A" w14:textId="3BCCAD81" w:rsidR="002C0BE3" w:rsidRPr="002C0BE3" w:rsidRDefault="002C0BE3" w:rsidP="002C0BE3">
      <w:pPr>
        <w:pStyle w:val="ListParagraph"/>
        <w:numPr>
          <w:ilvl w:val="0"/>
          <w:numId w:val="11"/>
        </w:numPr>
        <w:tabs>
          <w:tab w:val="left" w:pos="360"/>
        </w:tabs>
        <w:ind w:right="566" w:firstLine="0"/>
        <w:jc w:val="both"/>
        <w:rPr>
          <w:rFonts w:ascii="Verdana" w:hAnsi="Verdana" w:cs="Arial"/>
          <w:color w:val="7030A0"/>
          <w:sz w:val="18"/>
          <w:szCs w:val="18"/>
        </w:rPr>
      </w:pPr>
      <w:r w:rsidRPr="002C0BE3">
        <w:rPr>
          <w:rFonts w:ascii="Verdana" w:hAnsi="Verdana" w:cs="Arial"/>
          <w:b/>
          <w:color w:val="7030A0"/>
          <w:sz w:val="18"/>
          <w:szCs w:val="18"/>
        </w:rPr>
        <w:t>SCR Executive Committee Elections/Re-appointments</w:t>
      </w:r>
      <w:r w:rsidRPr="002C0BE3">
        <w:rPr>
          <w:rFonts w:ascii="Verdana" w:hAnsi="Verdana" w:cs="Arial"/>
          <w:color w:val="7030A0"/>
          <w:sz w:val="18"/>
          <w:szCs w:val="18"/>
        </w:rPr>
        <w:t xml:space="preserve"> </w:t>
      </w:r>
    </w:p>
    <w:p w14:paraId="7FDC26E2" w14:textId="77777777" w:rsidR="002C0BE3" w:rsidRPr="002C0BE3" w:rsidRDefault="002C0BE3" w:rsidP="002C0BE3">
      <w:pPr>
        <w:pStyle w:val="ListParagraph"/>
        <w:tabs>
          <w:tab w:val="left" w:pos="360"/>
        </w:tabs>
        <w:ind w:left="360" w:right="566"/>
        <w:jc w:val="both"/>
        <w:rPr>
          <w:rFonts w:ascii="Verdana" w:hAnsi="Verdana" w:cs="Arial"/>
          <w:sz w:val="18"/>
          <w:szCs w:val="18"/>
        </w:rPr>
      </w:pPr>
    </w:p>
    <w:p w14:paraId="03DFB7F6" w14:textId="77777777" w:rsidR="002C0BE3" w:rsidRPr="000A7FB6" w:rsidRDefault="002C0BE3" w:rsidP="002C0BE3">
      <w:pPr>
        <w:tabs>
          <w:tab w:val="left" w:pos="360"/>
        </w:tabs>
        <w:ind w:left="720" w:right="566"/>
        <w:jc w:val="both"/>
        <w:rPr>
          <w:rFonts w:ascii="Verdana" w:hAnsi="Verdana" w:cs="Arial"/>
          <w:sz w:val="18"/>
          <w:szCs w:val="18"/>
        </w:rPr>
      </w:pPr>
      <w:r w:rsidRPr="000A7FB6">
        <w:rPr>
          <w:rFonts w:ascii="Verdana" w:hAnsi="Verdana" w:cs="Arial"/>
          <w:b/>
          <w:sz w:val="18"/>
          <w:szCs w:val="18"/>
        </w:rPr>
        <w:t>Noted</w:t>
      </w:r>
      <w:r w:rsidRPr="000A7FB6">
        <w:rPr>
          <w:rFonts w:ascii="Verdana" w:hAnsi="Verdana" w:cs="Arial"/>
          <w:sz w:val="18"/>
          <w:szCs w:val="18"/>
        </w:rPr>
        <w:t>: the following recommendations of the Executive Committee:</w:t>
      </w:r>
    </w:p>
    <w:p w14:paraId="38A10CD1" w14:textId="77777777" w:rsidR="002C0BE3" w:rsidRPr="000A7FB6" w:rsidRDefault="002C0BE3" w:rsidP="002C0BE3">
      <w:pPr>
        <w:tabs>
          <w:tab w:val="left" w:pos="360"/>
        </w:tabs>
        <w:ind w:left="720" w:right="566"/>
        <w:jc w:val="both"/>
        <w:rPr>
          <w:rFonts w:ascii="Verdana" w:hAnsi="Verdana" w:cs="Arial"/>
          <w:sz w:val="18"/>
          <w:szCs w:val="18"/>
        </w:rPr>
      </w:pPr>
    </w:p>
    <w:p w14:paraId="15758D76" w14:textId="77777777" w:rsidR="002C0BE3" w:rsidRPr="000A7FB6" w:rsidRDefault="002C0BE3" w:rsidP="002C0BE3">
      <w:pPr>
        <w:pStyle w:val="ListParagraph"/>
        <w:numPr>
          <w:ilvl w:val="0"/>
          <w:numId w:val="10"/>
        </w:numPr>
        <w:tabs>
          <w:tab w:val="left" w:pos="360"/>
        </w:tabs>
        <w:ind w:left="720" w:right="566"/>
        <w:jc w:val="both"/>
        <w:rPr>
          <w:rFonts w:ascii="Verdana" w:hAnsi="Verdana" w:cs="Arial"/>
          <w:sz w:val="18"/>
          <w:szCs w:val="18"/>
        </w:rPr>
      </w:pPr>
      <w:r w:rsidRPr="000A7FB6">
        <w:rPr>
          <w:rFonts w:ascii="Verdana" w:hAnsi="Verdana" w:cs="Arial"/>
          <w:sz w:val="18"/>
          <w:szCs w:val="18"/>
        </w:rPr>
        <w:t>Co-Presidents: Martin Brader and Kate Deeming (Proposer: David Harper; Seconder: Howard Armstrong</w:t>
      </w:r>
      <w:proofErr w:type="gramStart"/>
      <w:r w:rsidRPr="000A7FB6">
        <w:rPr>
          <w:rFonts w:ascii="Verdana" w:hAnsi="Verdana" w:cs="Arial"/>
          <w:sz w:val="18"/>
          <w:szCs w:val="18"/>
        </w:rPr>
        <w:t>);</w:t>
      </w:r>
      <w:proofErr w:type="gramEnd"/>
    </w:p>
    <w:p w14:paraId="59C0B20C" w14:textId="77777777" w:rsidR="002C0BE3" w:rsidRPr="000A7FB6" w:rsidRDefault="002C0BE3" w:rsidP="002C0BE3">
      <w:pPr>
        <w:pStyle w:val="ListParagraph"/>
        <w:numPr>
          <w:ilvl w:val="0"/>
          <w:numId w:val="10"/>
        </w:numPr>
        <w:tabs>
          <w:tab w:val="left" w:pos="360"/>
        </w:tabs>
        <w:ind w:left="720" w:right="566"/>
        <w:jc w:val="both"/>
        <w:rPr>
          <w:rFonts w:ascii="Verdana" w:hAnsi="Verdana" w:cs="Arial"/>
          <w:sz w:val="18"/>
          <w:szCs w:val="18"/>
        </w:rPr>
      </w:pPr>
      <w:r w:rsidRPr="000A7FB6">
        <w:rPr>
          <w:rFonts w:ascii="Verdana" w:hAnsi="Verdana" w:cs="Arial"/>
          <w:sz w:val="18"/>
          <w:szCs w:val="18"/>
        </w:rPr>
        <w:t>Deputy Treasurer: Lesley Smith (Proposer: Howard Armstrong; Seconder: Martin Brader</w:t>
      </w:r>
      <w:proofErr w:type="gramStart"/>
      <w:r w:rsidRPr="000A7FB6">
        <w:rPr>
          <w:rFonts w:ascii="Verdana" w:hAnsi="Verdana" w:cs="Arial"/>
          <w:sz w:val="18"/>
          <w:szCs w:val="18"/>
        </w:rPr>
        <w:t>);</w:t>
      </w:r>
      <w:proofErr w:type="gramEnd"/>
    </w:p>
    <w:p w14:paraId="507B4974" w14:textId="77777777" w:rsidR="002C0BE3" w:rsidRPr="000A7FB6" w:rsidRDefault="002C0BE3" w:rsidP="002C0BE3">
      <w:pPr>
        <w:pStyle w:val="ListParagraph"/>
        <w:numPr>
          <w:ilvl w:val="0"/>
          <w:numId w:val="10"/>
        </w:numPr>
        <w:tabs>
          <w:tab w:val="left" w:pos="360"/>
        </w:tabs>
        <w:ind w:left="720" w:right="566"/>
        <w:jc w:val="both"/>
        <w:rPr>
          <w:rFonts w:ascii="Verdana" w:hAnsi="Verdana" w:cs="Arial"/>
          <w:sz w:val="18"/>
          <w:szCs w:val="18"/>
        </w:rPr>
      </w:pPr>
      <w:r w:rsidRPr="000A7FB6">
        <w:rPr>
          <w:rFonts w:ascii="Verdana" w:hAnsi="Verdana" w:cs="Arial"/>
          <w:sz w:val="18"/>
          <w:szCs w:val="18"/>
        </w:rPr>
        <w:t>Secretary: Richard Hornby (Proposer: Martin Brader; Seconder Kate Deeming).</w:t>
      </w:r>
    </w:p>
    <w:p w14:paraId="24BDD1D7" w14:textId="77777777" w:rsidR="002C0BE3" w:rsidRPr="000A7FB6" w:rsidRDefault="002C0BE3" w:rsidP="002C0BE3">
      <w:pPr>
        <w:tabs>
          <w:tab w:val="left" w:pos="360"/>
        </w:tabs>
        <w:ind w:left="720" w:right="566"/>
        <w:jc w:val="both"/>
        <w:rPr>
          <w:rFonts w:ascii="Verdana" w:hAnsi="Verdana" w:cs="Arial"/>
          <w:sz w:val="18"/>
          <w:szCs w:val="18"/>
        </w:rPr>
      </w:pPr>
    </w:p>
    <w:p w14:paraId="2127F1C2" w14:textId="77777777" w:rsidR="002C0BE3" w:rsidRPr="000A7FB6" w:rsidRDefault="002C0BE3" w:rsidP="002C0BE3">
      <w:pPr>
        <w:tabs>
          <w:tab w:val="left" w:pos="360"/>
        </w:tabs>
        <w:ind w:left="720" w:right="566"/>
        <w:jc w:val="both"/>
        <w:rPr>
          <w:rFonts w:ascii="Verdana" w:hAnsi="Verdana" w:cs="Arial"/>
          <w:b/>
          <w:sz w:val="18"/>
          <w:szCs w:val="18"/>
        </w:rPr>
      </w:pPr>
      <w:r w:rsidRPr="000A7FB6">
        <w:rPr>
          <w:rFonts w:ascii="Verdana" w:hAnsi="Verdana" w:cs="Arial"/>
          <w:b/>
          <w:sz w:val="18"/>
          <w:szCs w:val="18"/>
        </w:rPr>
        <w:t>Agreed:</w:t>
      </w:r>
    </w:p>
    <w:p w14:paraId="1472725A" w14:textId="77777777" w:rsidR="002C0BE3" w:rsidRPr="000A7FB6" w:rsidRDefault="002C0BE3" w:rsidP="002C0BE3">
      <w:pPr>
        <w:pStyle w:val="ListParagraph"/>
        <w:numPr>
          <w:ilvl w:val="0"/>
          <w:numId w:val="4"/>
        </w:numPr>
        <w:tabs>
          <w:tab w:val="left" w:pos="360"/>
        </w:tabs>
        <w:ind w:right="566"/>
        <w:jc w:val="both"/>
        <w:rPr>
          <w:rFonts w:ascii="Verdana" w:hAnsi="Verdana" w:cs="Arial"/>
          <w:sz w:val="18"/>
          <w:szCs w:val="18"/>
        </w:rPr>
      </w:pPr>
      <w:r w:rsidRPr="000A7FB6">
        <w:rPr>
          <w:rFonts w:ascii="Verdana" w:hAnsi="Verdana" w:cs="Arial"/>
          <w:sz w:val="18"/>
          <w:szCs w:val="18"/>
        </w:rPr>
        <w:t xml:space="preserve">the appointment of Martin Brader and Kate Deeming as Co-Presidents for one year in the first </w:t>
      </w:r>
      <w:proofErr w:type="gramStart"/>
      <w:r w:rsidRPr="000A7FB6">
        <w:rPr>
          <w:rFonts w:ascii="Verdana" w:hAnsi="Verdana" w:cs="Arial"/>
          <w:sz w:val="18"/>
          <w:szCs w:val="18"/>
        </w:rPr>
        <w:t>instance;</w:t>
      </w:r>
      <w:proofErr w:type="gramEnd"/>
    </w:p>
    <w:p w14:paraId="05999621" w14:textId="77777777" w:rsidR="002C0BE3" w:rsidRPr="000A7FB6" w:rsidRDefault="002C0BE3" w:rsidP="002C0BE3">
      <w:pPr>
        <w:pStyle w:val="ListParagraph"/>
        <w:numPr>
          <w:ilvl w:val="0"/>
          <w:numId w:val="4"/>
        </w:numPr>
        <w:tabs>
          <w:tab w:val="left" w:pos="360"/>
        </w:tabs>
        <w:ind w:right="566"/>
        <w:jc w:val="both"/>
        <w:rPr>
          <w:rFonts w:ascii="Verdana" w:hAnsi="Verdana" w:cs="Arial"/>
          <w:sz w:val="18"/>
          <w:szCs w:val="18"/>
        </w:rPr>
      </w:pPr>
      <w:r w:rsidRPr="000A7FB6">
        <w:rPr>
          <w:rFonts w:ascii="Verdana" w:hAnsi="Verdana" w:cs="Arial"/>
          <w:sz w:val="18"/>
          <w:szCs w:val="18"/>
        </w:rPr>
        <w:t xml:space="preserve">the appointment of Richard Hornby as Secretary for a period of 3 </w:t>
      </w:r>
      <w:proofErr w:type="gramStart"/>
      <w:r w:rsidRPr="000A7FB6">
        <w:rPr>
          <w:rFonts w:ascii="Verdana" w:hAnsi="Verdana" w:cs="Arial"/>
          <w:sz w:val="18"/>
          <w:szCs w:val="18"/>
        </w:rPr>
        <w:t>years;</w:t>
      </w:r>
      <w:proofErr w:type="gramEnd"/>
      <w:r w:rsidRPr="000A7FB6">
        <w:rPr>
          <w:rFonts w:ascii="Verdana" w:hAnsi="Verdana" w:cs="Arial"/>
          <w:sz w:val="18"/>
          <w:szCs w:val="18"/>
        </w:rPr>
        <w:t xml:space="preserve"> </w:t>
      </w:r>
    </w:p>
    <w:p w14:paraId="702122A3" w14:textId="77777777" w:rsidR="002C0BE3" w:rsidRPr="000A7FB6" w:rsidRDefault="002C0BE3" w:rsidP="002C0BE3">
      <w:pPr>
        <w:pStyle w:val="ListParagraph"/>
        <w:numPr>
          <w:ilvl w:val="0"/>
          <w:numId w:val="4"/>
        </w:numPr>
        <w:tabs>
          <w:tab w:val="left" w:pos="360"/>
        </w:tabs>
        <w:ind w:right="566"/>
        <w:jc w:val="both"/>
        <w:rPr>
          <w:rFonts w:ascii="Verdana" w:hAnsi="Verdana" w:cs="Arial"/>
          <w:sz w:val="18"/>
          <w:szCs w:val="18"/>
        </w:rPr>
      </w:pPr>
      <w:r w:rsidRPr="000A7FB6">
        <w:rPr>
          <w:rFonts w:ascii="Verdana" w:hAnsi="Verdana" w:cs="Arial"/>
          <w:sz w:val="18"/>
          <w:szCs w:val="18"/>
        </w:rPr>
        <w:t>the appointment of Lesley Smith as Deputy Treasurer for a period of 3 years.</w:t>
      </w:r>
    </w:p>
    <w:p w14:paraId="52A3B9B2" w14:textId="77777777" w:rsidR="002C0BE3" w:rsidRDefault="002C0BE3" w:rsidP="002C0BE3">
      <w:pPr>
        <w:tabs>
          <w:tab w:val="left" w:pos="360"/>
        </w:tabs>
        <w:ind w:left="720" w:right="566"/>
        <w:jc w:val="both"/>
        <w:rPr>
          <w:rFonts w:ascii="Verdana" w:hAnsi="Verdana" w:cs="Arial"/>
          <w:b/>
          <w:color w:val="7030A0"/>
          <w:sz w:val="18"/>
          <w:szCs w:val="18"/>
        </w:rPr>
      </w:pPr>
    </w:p>
    <w:p w14:paraId="62CAB395" w14:textId="126548BA" w:rsidR="002C0BE3" w:rsidRDefault="002C0BE3" w:rsidP="002C0BE3">
      <w:pPr>
        <w:ind w:left="720" w:right="566" w:hanging="360"/>
        <w:jc w:val="both"/>
        <w:rPr>
          <w:rFonts w:ascii="Verdana" w:hAnsi="Verdana" w:cs="Arial"/>
          <w:b/>
          <w:color w:val="7030A0"/>
          <w:sz w:val="18"/>
          <w:szCs w:val="18"/>
        </w:rPr>
      </w:pPr>
      <w:r w:rsidRPr="000A7FB6">
        <w:rPr>
          <w:rFonts w:ascii="Verdana" w:hAnsi="Verdana" w:cs="Arial"/>
          <w:b/>
          <w:color w:val="7030A0"/>
          <w:sz w:val="18"/>
          <w:szCs w:val="18"/>
        </w:rPr>
        <w:t xml:space="preserve">10.Any Other Business </w:t>
      </w:r>
    </w:p>
    <w:p w14:paraId="49E5DD3D" w14:textId="77777777" w:rsidR="002C0BE3" w:rsidRPr="000A7FB6" w:rsidRDefault="002C0BE3" w:rsidP="002C0BE3">
      <w:pPr>
        <w:tabs>
          <w:tab w:val="left" w:pos="360"/>
        </w:tabs>
        <w:ind w:left="720" w:right="566"/>
        <w:jc w:val="both"/>
        <w:rPr>
          <w:rFonts w:ascii="Verdana" w:hAnsi="Verdana" w:cs="Arial"/>
          <w:b/>
          <w:color w:val="7030A0"/>
          <w:sz w:val="18"/>
          <w:szCs w:val="18"/>
        </w:rPr>
      </w:pPr>
    </w:p>
    <w:p w14:paraId="15585291" w14:textId="77777777" w:rsidR="002C0BE3" w:rsidRPr="000A7FB6" w:rsidRDefault="002C0BE3" w:rsidP="002C0BE3">
      <w:pPr>
        <w:pStyle w:val="ListParagraph"/>
        <w:tabs>
          <w:tab w:val="left" w:pos="360"/>
        </w:tabs>
        <w:ind w:right="566"/>
        <w:jc w:val="both"/>
        <w:rPr>
          <w:rFonts w:ascii="Verdana" w:hAnsi="Verdana" w:cs="Arial"/>
          <w:sz w:val="18"/>
          <w:szCs w:val="18"/>
        </w:rPr>
      </w:pPr>
    </w:p>
    <w:p w14:paraId="78644CAE" w14:textId="77777777" w:rsidR="002C0BE3" w:rsidRPr="000A7FB6" w:rsidRDefault="002C0BE3" w:rsidP="002C0BE3">
      <w:pPr>
        <w:tabs>
          <w:tab w:val="left" w:pos="360"/>
        </w:tabs>
        <w:ind w:left="720" w:right="566"/>
        <w:jc w:val="both"/>
        <w:rPr>
          <w:rFonts w:ascii="Verdana" w:hAnsi="Verdana" w:cs="Arial"/>
          <w:sz w:val="18"/>
          <w:szCs w:val="18"/>
        </w:rPr>
      </w:pPr>
      <w:r w:rsidRPr="000A7FB6">
        <w:rPr>
          <w:rFonts w:ascii="Verdana" w:hAnsi="Verdana" w:cs="Arial"/>
          <w:b/>
          <w:sz w:val="18"/>
          <w:szCs w:val="18"/>
        </w:rPr>
        <w:t>Noted:</w:t>
      </w:r>
      <w:r w:rsidRPr="000A7FB6">
        <w:rPr>
          <w:rFonts w:ascii="Verdana" w:hAnsi="Verdana" w:cs="Arial"/>
          <w:sz w:val="18"/>
          <w:szCs w:val="18"/>
        </w:rPr>
        <w:t xml:space="preserve"> a vote of thanks from the </w:t>
      </w:r>
      <w:proofErr w:type="gramStart"/>
      <w:r w:rsidRPr="000A7FB6">
        <w:rPr>
          <w:rFonts w:ascii="Verdana" w:hAnsi="Verdana" w:cs="Arial"/>
          <w:sz w:val="18"/>
          <w:szCs w:val="18"/>
        </w:rPr>
        <w:t>Principal</w:t>
      </w:r>
      <w:proofErr w:type="gramEnd"/>
      <w:r w:rsidRPr="000A7FB6">
        <w:rPr>
          <w:rFonts w:ascii="Verdana" w:hAnsi="Verdana" w:cs="Arial"/>
          <w:sz w:val="18"/>
          <w:szCs w:val="18"/>
        </w:rPr>
        <w:t>, on behalf of the College and SCR Executive Committee,  to Howard Armstrong for his work as President over the past 2 years. He left the SCR in a better place following the challenge he had provided to its role and future direction, together with an increased diversity of events and provision of support to students.</w:t>
      </w:r>
    </w:p>
    <w:p w14:paraId="3ADE9E68" w14:textId="77777777" w:rsidR="002C0BE3" w:rsidRPr="000A7FB6" w:rsidRDefault="002C0BE3" w:rsidP="002C0BE3">
      <w:pPr>
        <w:tabs>
          <w:tab w:val="left" w:pos="360"/>
        </w:tabs>
        <w:ind w:left="720" w:right="566"/>
        <w:jc w:val="both"/>
        <w:rPr>
          <w:rFonts w:ascii="Verdana" w:hAnsi="Verdana" w:cs="Arial"/>
          <w:sz w:val="18"/>
          <w:szCs w:val="18"/>
        </w:rPr>
      </w:pPr>
    </w:p>
    <w:p w14:paraId="096FC48A" w14:textId="77777777" w:rsidR="002C0BE3" w:rsidRPr="000A7FB6" w:rsidRDefault="002C0BE3" w:rsidP="002C0BE3">
      <w:pPr>
        <w:tabs>
          <w:tab w:val="left" w:pos="360"/>
          <w:tab w:val="left" w:pos="720"/>
        </w:tabs>
        <w:ind w:left="720" w:right="566"/>
        <w:jc w:val="both"/>
        <w:rPr>
          <w:rFonts w:ascii="Verdana" w:hAnsi="Verdana" w:cs="Arial"/>
          <w:i/>
          <w:sz w:val="18"/>
          <w:szCs w:val="18"/>
        </w:rPr>
      </w:pPr>
      <w:r w:rsidRPr="000A7FB6">
        <w:rPr>
          <w:rFonts w:ascii="Verdana" w:hAnsi="Verdana" w:cs="Arial"/>
          <w:i/>
          <w:sz w:val="18"/>
          <w:szCs w:val="18"/>
        </w:rPr>
        <w:t>The meeting ended at 18.15pm.</w:t>
      </w:r>
    </w:p>
    <w:p w14:paraId="1FD3A3EC" w14:textId="77777777" w:rsidR="002C0BE3" w:rsidRPr="000A7FB6" w:rsidRDefault="002C0BE3" w:rsidP="002C0BE3">
      <w:pPr>
        <w:tabs>
          <w:tab w:val="left" w:pos="360"/>
          <w:tab w:val="left" w:pos="720"/>
        </w:tabs>
        <w:ind w:left="720" w:right="566"/>
        <w:jc w:val="both"/>
        <w:rPr>
          <w:rFonts w:ascii="Verdana" w:hAnsi="Verdana" w:cs="Arial"/>
          <w:sz w:val="18"/>
          <w:szCs w:val="18"/>
        </w:rPr>
      </w:pPr>
    </w:p>
    <w:p w14:paraId="15445AA5" w14:textId="77777777" w:rsidR="002C0BE3" w:rsidRPr="000A7FB6" w:rsidRDefault="002C0BE3" w:rsidP="002C0BE3">
      <w:pPr>
        <w:ind w:left="720" w:right="566" w:hanging="360"/>
        <w:jc w:val="both"/>
        <w:rPr>
          <w:rFonts w:ascii="Verdana" w:hAnsi="Verdana" w:cs="Arial"/>
          <w:b/>
          <w:sz w:val="18"/>
          <w:szCs w:val="18"/>
        </w:rPr>
      </w:pPr>
      <w:r w:rsidRPr="000A7FB6">
        <w:rPr>
          <w:rFonts w:ascii="Verdana" w:hAnsi="Verdana" w:cs="Arial"/>
          <w:b/>
          <w:sz w:val="18"/>
          <w:szCs w:val="18"/>
        </w:rPr>
        <w:t>SCR Executive Committee for 2019/20</w:t>
      </w:r>
    </w:p>
    <w:p w14:paraId="7A563179" w14:textId="77777777" w:rsidR="002C0BE3" w:rsidRPr="000A7FB6" w:rsidRDefault="002C0BE3" w:rsidP="002C0BE3">
      <w:pPr>
        <w:ind w:left="720" w:right="566"/>
        <w:jc w:val="both"/>
        <w:rPr>
          <w:rFonts w:ascii="Verdana" w:hAnsi="Verdana" w:cs="Arial"/>
          <w:sz w:val="18"/>
          <w:szCs w:val="18"/>
        </w:rPr>
      </w:pPr>
    </w:p>
    <w:p w14:paraId="57B4DE60"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sz w:val="18"/>
          <w:szCs w:val="18"/>
        </w:rPr>
        <w:t xml:space="preserve">Co-Presidents: Martin Brader and Kate Deeming </w:t>
      </w:r>
    </w:p>
    <w:p w14:paraId="50C3E69C"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sz w:val="18"/>
          <w:szCs w:val="18"/>
        </w:rPr>
        <w:t xml:space="preserve">Vice-President: Kate Deeming </w:t>
      </w:r>
    </w:p>
    <w:p w14:paraId="0672D16E"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sz w:val="18"/>
          <w:szCs w:val="18"/>
        </w:rPr>
        <w:t xml:space="preserve">Secretary and Web Editor: Richard Hornby </w:t>
      </w:r>
    </w:p>
    <w:p w14:paraId="7DD92BDE"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sz w:val="18"/>
          <w:szCs w:val="18"/>
        </w:rPr>
        <w:t>Treasurer: Martin Brader</w:t>
      </w:r>
    </w:p>
    <w:p w14:paraId="0F74EBB9"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sz w:val="18"/>
          <w:szCs w:val="18"/>
        </w:rPr>
        <w:t>Deputy Treasurer: Lesley Smith</w:t>
      </w:r>
    </w:p>
    <w:p w14:paraId="1383C64A"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sz w:val="18"/>
          <w:szCs w:val="18"/>
        </w:rPr>
        <w:t xml:space="preserve">Events Coordinator: Charlotte Imlach </w:t>
      </w:r>
    </w:p>
    <w:p w14:paraId="415AD38F"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sz w:val="18"/>
          <w:szCs w:val="18"/>
        </w:rPr>
        <w:t xml:space="preserve">Principal: David Harper </w:t>
      </w:r>
    </w:p>
    <w:p w14:paraId="5472E426"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sz w:val="18"/>
          <w:szCs w:val="18"/>
        </w:rPr>
        <w:t xml:space="preserve">Deputy Principal: Victoria Brown </w:t>
      </w:r>
    </w:p>
    <w:p w14:paraId="56A75F6B"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sz w:val="18"/>
          <w:szCs w:val="18"/>
        </w:rPr>
        <w:t>Student Experience Officer: Liz Ryder</w:t>
      </w:r>
    </w:p>
    <w:p w14:paraId="6E046F00" w14:textId="77777777" w:rsidR="002C0BE3" w:rsidRPr="000A7FB6" w:rsidRDefault="002C0BE3" w:rsidP="002C0BE3">
      <w:pPr>
        <w:ind w:left="720" w:right="566"/>
        <w:jc w:val="both"/>
        <w:rPr>
          <w:rFonts w:ascii="Verdana" w:hAnsi="Verdana" w:cs="Arial"/>
          <w:sz w:val="18"/>
          <w:szCs w:val="18"/>
        </w:rPr>
      </w:pPr>
      <w:r w:rsidRPr="000A7FB6">
        <w:rPr>
          <w:rFonts w:ascii="Verdana" w:hAnsi="Verdana" w:cs="Arial"/>
          <w:sz w:val="18"/>
          <w:szCs w:val="18"/>
        </w:rPr>
        <w:t xml:space="preserve">MCR President: Seamus </w:t>
      </w:r>
      <w:proofErr w:type="spellStart"/>
      <w:r w:rsidRPr="000A7FB6">
        <w:rPr>
          <w:rFonts w:ascii="Verdana" w:hAnsi="Verdana" w:cs="Arial"/>
          <w:sz w:val="18"/>
          <w:szCs w:val="18"/>
        </w:rPr>
        <w:t>Matlack</w:t>
      </w:r>
      <w:proofErr w:type="spellEnd"/>
    </w:p>
    <w:p w14:paraId="6466CD26" w14:textId="77777777" w:rsidR="00E41BDD" w:rsidRPr="000A63F4" w:rsidRDefault="00E41BDD" w:rsidP="002C0BE3">
      <w:pPr>
        <w:ind w:left="720" w:right="566"/>
        <w:jc w:val="center"/>
        <w:rPr>
          <w:rFonts w:ascii="Verdana" w:hAnsi="Verdana" w:cs="Arial"/>
          <w:b/>
          <w:color w:val="7030A0"/>
          <w:sz w:val="20"/>
          <w:szCs w:val="20"/>
        </w:rPr>
      </w:pPr>
    </w:p>
    <w:p w14:paraId="14DA591A" w14:textId="77777777" w:rsidR="000A63F4" w:rsidRPr="000A63F4" w:rsidRDefault="000A63F4" w:rsidP="00E41BDD">
      <w:pPr>
        <w:jc w:val="center"/>
        <w:rPr>
          <w:rFonts w:ascii="Verdana" w:hAnsi="Verdana" w:cs="Arial"/>
          <w:b/>
          <w:color w:val="7030A0"/>
          <w:sz w:val="20"/>
          <w:szCs w:val="20"/>
        </w:rPr>
      </w:pPr>
    </w:p>
    <w:p w14:paraId="54F25EAC" w14:textId="77777777" w:rsidR="000A7FB6" w:rsidRDefault="00E41BDD" w:rsidP="000A7FB6">
      <w:pPr>
        <w:spacing w:after="200" w:line="252" w:lineRule="auto"/>
        <w:jc w:val="right"/>
        <w:rPr>
          <w:rFonts w:ascii="Verdana" w:hAnsi="Verdana" w:cs="Arial"/>
          <w:sz w:val="20"/>
          <w:szCs w:val="20"/>
        </w:rPr>
        <w:sectPr w:rsidR="000A7FB6" w:rsidSect="00C93B09">
          <w:pgSz w:w="11906" w:h="16838"/>
          <w:pgMar w:top="1440" w:right="1440" w:bottom="1440" w:left="1440" w:header="708" w:footer="708" w:gutter="0"/>
          <w:cols w:space="708"/>
          <w:docGrid w:linePitch="360"/>
        </w:sectPr>
      </w:pPr>
      <w:r w:rsidRPr="000A63F4">
        <w:rPr>
          <w:rFonts w:ascii="Verdana" w:hAnsi="Verdana" w:cs="Arial"/>
          <w:sz w:val="20"/>
          <w:szCs w:val="20"/>
        </w:rPr>
        <w:t xml:space="preserve"> </w:t>
      </w:r>
    </w:p>
    <w:p w14:paraId="2F7ACF24" w14:textId="537BF1A6" w:rsidR="000A7FB6" w:rsidRPr="000A63F4" w:rsidRDefault="000A7FB6" w:rsidP="000A7FB6">
      <w:pPr>
        <w:spacing w:after="200" w:line="252" w:lineRule="auto"/>
        <w:jc w:val="right"/>
        <w:rPr>
          <w:rFonts w:ascii="Verdana" w:hAnsi="Verdana" w:cs="Arial"/>
          <w:bCs/>
          <w:i/>
          <w:iCs/>
          <w:color w:val="000000" w:themeColor="text1"/>
          <w:sz w:val="20"/>
          <w:szCs w:val="20"/>
        </w:rPr>
      </w:pPr>
      <w:r w:rsidRPr="000A63F4">
        <w:rPr>
          <w:rFonts w:ascii="Verdana" w:hAnsi="Verdana" w:cs="Arial"/>
          <w:bCs/>
          <w:i/>
          <w:iCs/>
          <w:color w:val="000000" w:themeColor="text1"/>
          <w:sz w:val="20"/>
          <w:szCs w:val="20"/>
        </w:rPr>
        <w:lastRenderedPageBreak/>
        <w:t xml:space="preserve">Attachment </w:t>
      </w:r>
      <w:r>
        <w:rPr>
          <w:rFonts w:ascii="Verdana" w:hAnsi="Verdana" w:cs="Arial"/>
          <w:bCs/>
          <w:i/>
          <w:iCs/>
          <w:color w:val="000000" w:themeColor="text1"/>
          <w:sz w:val="20"/>
          <w:szCs w:val="20"/>
        </w:rPr>
        <w:t>2</w:t>
      </w:r>
    </w:p>
    <w:tbl>
      <w:tblPr>
        <w:tblStyle w:val="TableGrid"/>
        <w:tblW w:w="0" w:type="auto"/>
        <w:tblLook w:val="04A0" w:firstRow="1" w:lastRow="0" w:firstColumn="1" w:lastColumn="0" w:noHBand="0" w:noVBand="1"/>
      </w:tblPr>
      <w:tblGrid>
        <w:gridCol w:w="9016"/>
      </w:tblGrid>
      <w:tr w:rsidR="00E41BDD" w:rsidRPr="000A63F4" w14:paraId="5F0004E5" w14:textId="77777777" w:rsidTr="000A7FB6">
        <w:trPr>
          <w:trHeight w:val="567"/>
        </w:trPr>
        <w:tc>
          <w:tcPr>
            <w:tcW w:w="9016" w:type="dxa"/>
            <w:shd w:val="clear" w:color="auto" w:fill="C00000"/>
            <w:vAlign w:val="center"/>
          </w:tcPr>
          <w:p w14:paraId="2C0F38BA" w14:textId="77777777" w:rsidR="00E41BDD" w:rsidRPr="000A63F4" w:rsidRDefault="00E41BDD" w:rsidP="00A26EF0">
            <w:pPr>
              <w:jc w:val="center"/>
              <w:rPr>
                <w:rFonts w:ascii="Verdana" w:hAnsi="Verdana"/>
                <w:b/>
                <w:sz w:val="20"/>
                <w:szCs w:val="20"/>
              </w:rPr>
            </w:pPr>
            <w:r w:rsidRPr="000A63F4">
              <w:rPr>
                <w:rFonts w:ascii="Verdana" w:hAnsi="Verdana"/>
                <w:b/>
                <w:sz w:val="20"/>
                <w:szCs w:val="20"/>
              </w:rPr>
              <w:t>SCR Co-Presidents’ Report to the Annual General Meeting</w:t>
            </w:r>
          </w:p>
        </w:tc>
      </w:tr>
    </w:tbl>
    <w:p w14:paraId="1AD4EE07" w14:textId="77777777" w:rsidR="002C0BE3" w:rsidRPr="000A63F4" w:rsidRDefault="002C0BE3" w:rsidP="002C0BE3">
      <w:pPr>
        <w:rPr>
          <w:rFonts w:ascii="Verdana" w:hAnsi="Verdana"/>
          <w:sz w:val="20"/>
          <w:szCs w:val="20"/>
        </w:rPr>
      </w:pPr>
    </w:p>
    <w:p w14:paraId="75BC4EBE" w14:textId="77777777" w:rsidR="002C0BE3" w:rsidRPr="00F0597D" w:rsidRDefault="002C0BE3" w:rsidP="002C0BE3">
      <w:pPr>
        <w:ind w:left="720" w:right="566"/>
        <w:rPr>
          <w:rFonts w:ascii="Verdana" w:hAnsi="Verdana"/>
          <w:sz w:val="16"/>
          <w:szCs w:val="16"/>
        </w:rPr>
      </w:pPr>
      <w:r w:rsidRPr="00F0597D">
        <w:rPr>
          <w:rFonts w:ascii="Verdana" w:hAnsi="Verdana"/>
          <w:sz w:val="16"/>
          <w:szCs w:val="16"/>
        </w:rPr>
        <w:t>It seems a long time ago since we were writing to members in the Epiphany Term 2020 Bulletin to update you on changes to the SCR Executive Committee following the AGM in December 2019 -and what a very strange and challenging period it has been.</w:t>
      </w:r>
    </w:p>
    <w:p w14:paraId="5425C4CF" w14:textId="77777777" w:rsidR="002C0BE3" w:rsidRPr="00F0597D" w:rsidRDefault="002C0BE3" w:rsidP="002C0BE3">
      <w:pPr>
        <w:ind w:left="720" w:right="566"/>
        <w:rPr>
          <w:rFonts w:ascii="Verdana" w:hAnsi="Verdana"/>
          <w:sz w:val="16"/>
          <w:szCs w:val="16"/>
        </w:rPr>
      </w:pPr>
    </w:p>
    <w:p w14:paraId="47FC27B8" w14:textId="77777777" w:rsidR="002C0BE3" w:rsidRPr="00F0597D" w:rsidRDefault="002C0BE3" w:rsidP="002C0BE3">
      <w:pPr>
        <w:ind w:left="720" w:right="566"/>
        <w:rPr>
          <w:rFonts w:ascii="Verdana" w:hAnsi="Verdana"/>
          <w:sz w:val="16"/>
          <w:szCs w:val="16"/>
        </w:rPr>
      </w:pPr>
      <w:r w:rsidRPr="00F0597D">
        <w:rPr>
          <w:rFonts w:ascii="Verdana" w:hAnsi="Verdana"/>
          <w:sz w:val="16"/>
          <w:szCs w:val="16"/>
        </w:rPr>
        <w:t>We were looking forward at that time to an exciting programme of events, lectures and talks planned by our Events Coordinator, Charlotte Imlach, for the remainder of the academic year.  We were so pleased at the excellent attendance and positive feedback in relation to the following Epiphany Term events which took place before the first lockdown in March 2020: </w:t>
      </w:r>
      <w:r w:rsidRPr="00F0597D">
        <w:rPr>
          <w:rFonts w:ascii="Verdana" w:hAnsi="Verdana"/>
          <w:b/>
          <w:sz w:val="16"/>
          <w:szCs w:val="16"/>
        </w:rPr>
        <w:t>Stargazing</w:t>
      </w:r>
      <w:r w:rsidRPr="00F0597D">
        <w:rPr>
          <w:rFonts w:ascii="Verdana" w:hAnsi="Verdana"/>
          <w:sz w:val="16"/>
          <w:szCs w:val="16"/>
        </w:rPr>
        <w:t xml:space="preserve"> at the Department of Physics, a talk on ‘</w:t>
      </w:r>
      <w:r w:rsidRPr="00F0597D">
        <w:rPr>
          <w:rFonts w:ascii="Verdana" w:hAnsi="Verdana"/>
          <w:b/>
          <w:sz w:val="16"/>
          <w:szCs w:val="16"/>
        </w:rPr>
        <w:t>Mining for Heat</w:t>
      </w:r>
      <w:r w:rsidRPr="00F0597D">
        <w:rPr>
          <w:rFonts w:ascii="Verdana" w:hAnsi="Verdana"/>
          <w:sz w:val="16"/>
          <w:szCs w:val="16"/>
        </w:rPr>
        <w:t xml:space="preserve">’ by Dr Charlotte Adams from the Durham Energy Institute, the </w:t>
      </w:r>
      <w:r w:rsidRPr="00F0597D">
        <w:rPr>
          <w:rFonts w:ascii="Verdana" w:hAnsi="Verdana"/>
          <w:b/>
          <w:sz w:val="16"/>
          <w:szCs w:val="16"/>
        </w:rPr>
        <w:t>Word Sharing</w:t>
      </w:r>
      <w:r w:rsidRPr="00F0597D">
        <w:rPr>
          <w:rFonts w:ascii="Verdana" w:hAnsi="Verdana"/>
          <w:sz w:val="16"/>
          <w:szCs w:val="16"/>
        </w:rPr>
        <w:t xml:space="preserve"> event and Dinner with author Rachel Lynch, </w:t>
      </w:r>
      <w:r w:rsidRPr="00F0597D">
        <w:rPr>
          <w:rFonts w:ascii="Verdana" w:hAnsi="Verdana"/>
          <w:b/>
          <w:sz w:val="16"/>
          <w:szCs w:val="16"/>
        </w:rPr>
        <w:t>SCR Dinner</w:t>
      </w:r>
      <w:r w:rsidRPr="00F0597D">
        <w:rPr>
          <w:rFonts w:ascii="Verdana" w:hAnsi="Verdana"/>
          <w:sz w:val="16"/>
          <w:szCs w:val="16"/>
        </w:rPr>
        <w:t xml:space="preserve"> with renowned underwater archaeologist Gary Bankhead (Department of Archaeology) and a tour of the </w:t>
      </w:r>
      <w:r w:rsidRPr="00F0597D">
        <w:rPr>
          <w:rFonts w:ascii="Verdana" w:hAnsi="Verdana"/>
          <w:b/>
          <w:sz w:val="16"/>
          <w:szCs w:val="16"/>
        </w:rPr>
        <w:t>Auckland project</w:t>
      </w:r>
      <w:r w:rsidRPr="00F0597D">
        <w:rPr>
          <w:rFonts w:ascii="Verdana" w:hAnsi="Verdana"/>
          <w:sz w:val="16"/>
          <w:szCs w:val="16"/>
        </w:rPr>
        <w:t>. SCR members also had the opportunity to participate in/support a wonderful second ‘</w:t>
      </w:r>
      <w:r w:rsidRPr="00F0597D">
        <w:rPr>
          <w:rFonts w:ascii="Verdana" w:hAnsi="Verdana"/>
          <w:b/>
          <w:sz w:val="16"/>
          <w:szCs w:val="16"/>
        </w:rPr>
        <w:t>Opera by the Lake</w:t>
      </w:r>
      <w:r w:rsidRPr="00F0597D">
        <w:rPr>
          <w:rFonts w:ascii="Verdana" w:hAnsi="Verdana"/>
          <w:sz w:val="16"/>
          <w:szCs w:val="16"/>
        </w:rPr>
        <w:t>’ with University Chancellor Sir Thomas Allen. </w:t>
      </w:r>
    </w:p>
    <w:p w14:paraId="2F8C949D" w14:textId="77777777" w:rsidR="002C0BE3" w:rsidRPr="00F0597D" w:rsidRDefault="002C0BE3" w:rsidP="002C0BE3">
      <w:pPr>
        <w:ind w:left="720" w:right="566"/>
        <w:rPr>
          <w:rFonts w:ascii="Verdana" w:hAnsi="Verdana"/>
          <w:sz w:val="16"/>
          <w:szCs w:val="16"/>
        </w:rPr>
      </w:pPr>
    </w:p>
    <w:p w14:paraId="3F2E0B8C" w14:textId="77777777" w:rsidR="002C0BE3" w:rsidRPr="00F0597D" w:rsidRDefault="002C0BE3" w:rsidP="002C0BE3">
      <w:pPr>
        <w:ind w:left="720" w:right="566"/>
        <w:rPr>
          <w:rFonts w:ascii="Verdana" w:hAnsi="Verdana"/>
          <w:sz w:val="16"/>
          <w:szCs w:val="16"/>
        </w:rPr>
      </w:pPr>
      <w:r w:rsidRPr="00F0597D">
        <w:rPr>
          <w:rFonts w:ascii="Verdana" w:hAnsi="Verdana"/>
          <w:sz w:val="16"/>
          <w:szCs w:val="16"/>
        </w:rPr>
        <w:t xml:space="preserve">We had planned to continue the programme of SCR walks with the next stages of the </w:t>
      </w:r>
      <w:r w:rsidRPr="00F0597D">
        <w:rPr>
          <w:rFonts w:ascii="Verdana" w:hAnsi="Verdana"/>
          <w:b/>
          <w:sz w:val="16"/>
          <w:szCs w:val="16"/>
        </w:rPr>
        <w:t xml:space="preserve">Camino </w:t>
      </w:r>
      <w:proofErr w:type="spellStart"/>
      <w:r w:rsidRPr="00F0597D">
        <w:rPr>
          <w:rFonts w:ascii="Verdana" w:hAnsi="Verdana"/>
          <w:b/>
          <w:sz w:val="16"/>
          <w:szCs w:val="16"/>
        </w:rPr>
        <w:t>Inglés</w:t>
      </w:r>
      <w:proofErr w:type="spellEnd"/>
      <w:r w:rsidRPr="00F0597D">
        <w:rPr>
          <w:rFonts w:ascii="Verdana" w:hAnsi="Verdana"/>
          <w:sz w:val="16"/>
          <w:szCs w:val="16"/>
        </w:rPr>
        <w:t xml:space="preserve"> led by Keith Taylor and look forward to the time when it is safe to get together to do this. </w:t>
      </w:r>
    </w:p>
    <w:p w14:paraId="647DE2C2" w14:textId="77777777" w:rsidR="002C0BE3" w:rsidRPr="00F0597D" w:rsidRDefault="002C0BE3" w:rsidP="002C0BE3">
      <w:pPr>
        <w:ind w:left="720" w:right="566"/>
        <w:rPr>
          <w:rFonts w:ascii="Verdana" w:hAnsi="Verdana"/>
          <w:sz w:val="16"/>
          <w:szCs w:val="16"/>
        </w:rPr>
      </w:pPr>
    </w:p>
    <w:p w14:paraId="4C7111B4" w14:textId="77777777" w:rsidR="002C0BE3" w:rsidRPr="00F0597D" w:rsidRDefault="002C0BE3" w:rsidP="002C0BE3">
      <w:pPr>
        <w:ind w:left="720" w:right="566"/>
        <w:rPr>
          <w:rFonts w:ascii="Verdana" w:hAnsi="Verdana"/>
          <w:sz w:val="16"/>
          <w:szCs w:val="16"/>
        </w:rPr>
      </w:pPr>
      <w:r w:rsidRPr="00F0597D">
        <w:rPr>
          <w:rFonts w:ascii="Verdana" w:hAnsi="Verdana"/>
          <w:sz w:val="16"/>
          <w:szCs w:val="16"/>
        </w:rPr>
        <w:t>Since March 2020, the COVID-19 pandemic and government guidance has meant we’ve placed on hold all in-person SCR activities, with the health and well-being of our membership being the key priority. </w:t>
      </w:r>
    </w:p>
    <w:p w14:paraId="28C10F71" w14:textId="77777777" w:rsidR="002C0BE3" w:rsidRPr="00F0597D" w:rsidRDefault="002C0BE3" w:rsidP="002C0BE3">
      <w:pPr>
        <w:ind w:left="720" w:right="566"/>
        <w:rPr>
          <w:rFonts w:ascii="Verdana" w:hAnsi="Verdana"/>
          <w:sz w:val="16"/>
          <w:szCs w:val="16"/>
        </w:rPr>
      </w:pPr>
    </w:p>
    <w:p w14:paraId="117A2EDB" w14:textId="77777777" w:rsidR="002C0BE3" w:rsidRPr="00F0597D" w:rsidRDefault="002C0BE3" w:rsidP="002C0BE3">
      <w:pPr>
        <w:ind w:left="720" w:right="566"/>
        <w:rPr>
          <w:rFonts w:ascii="Verdana" w:hAnsi="Verdana"/>
          <w:sz w:val="16"/>
          <w:szCs w:val="16"/>
        </w:rPr>
      </w:pPr>
      <w:r w:rsidRPr="00F0597D">
        <w:rPr>
          <w:rFonts w:ascii="Verdana" w:hAnsi="Verdana"/>
          <w:sz w:val="16"/>
          <w:szCs w:val="16"/>
        </w:rPr>
        <w:t xml:space="preserve">Over the summer we hosted </w:t>
      </w:r>
      <w:proofErr w:type="gramStart"/>
      <w:r w:rsidRPr="00F0597D">
        <w:rPr>
          <w:rFonts w:ascii="Verdana" w:hAnsi="Verdana"/>
          <w:sz w:val="16"/>
          <w:szCs w:val="16"/>
        </w:rPr>
        <w:t>a number of</w:t>
      </w:r>
      <w:proofErr w:type="gramEnd"/>
      <w:r w:rsidRPr="00F0597D">
        <w:rPr>
          <w:rFonts w:ascii="Verdana" w:hAnsi="Verdana"/>
          <w:sz w:val="16"/>
          <w:szCs w:val="16"/>
        </w:rPr>
        <w:t xml:space="preserve"> online events for members including an excellent </w:t>
      </w:r>
      <w:r w:rsidRPr="00F0597D">
        <w:rPr>
          <w:rFonts w:ascii="Verdana" w:hAnsi="Verdana"/>
          <w:b/>
          <w:sz w:val="16"/>
          <w:szCs w:val="16"/>
        </w:rPr>
        <w:t>virtual</w:t>
      </w:r>
      <w:r w:rsidRPr="00F0597D">
        <w:rPr>
          <w:rFonts w:ascii="Verdana" w:hAnsi="Verdana"/>
          <w:sz w:val="16"/>
          <w:szCs w:val="16"/>
        </w:rPr>
        <w:t xml:space="preserve"> </w:t>
      </w:r>
      <w:r w:rsidRPr="00F0597D">
        <w:rPr>
          <w:rFonts w:ascii="Verdana" w:hAnsi="Verdana"/>
          <w:b/>
          <w:sz w:val="16"/>
          <w:szCs w:val="16"/>
        </w:rPr>
        <w:t>quiz</w:t>
      </w:r>
      <w:r w:rsidRPr="00F0597D">
        <w:rPr>
          <w:rFonts w:ascii="Verdana" w:hAnsi="Verdana"/>
          <w:sz w:val="16"/>
          <w:szCs w:val="16"/>
        </w:rPr>
        <w:t xml:space="preserve">, and </w:t>
      </w:r>
      <w:r w:rsidRPr="00F0597D">
        <w:rPr>
          <w:rFonts w:ascii="Verdana" w:hAnsi="Verdana"/>
          <w:b/>
          <w:sz w:val="16"/>
          <w:szCs w:val="16"/>
        </w:rPr>
        <w:t>Zoom coffee and cake</w:t>
      </w:r>
      <w:r w:rsidRPr="00F0597D">
        <w:rPr>
          <w:rFonts w:ascii="Verdana" w:hAnsi="Verdana"/>
          <w:sz w:val="16"/>
          <w:szCs w:val="16"/>
        </w:rPr>
        <w:t>, both organised by Charlotte. Sign-up by members to these events was low - we do understand that not everyone finds activities on Zoom a very attractive or accessible proposition and are very open to suggestions for other ways of keeping in touch, so please do let us know.</w:t>
      </w:r>
    </w:p>
    <w:p w14:paraId="17644201" w14:textId="77777777" w:rsidR="002C0BE3" w:rsidRPr="00F0597D" w:rsidRDefault="002C0BE3" w:rsidP="002C0BE3">
      <w:pPr>
        <w:ind w:left="720" w:right="566"/>
        <w:rPr>
          <w:rFonts w:ascii="Verdana" w:hAnsi="Verdana"/>
          <w:sz w:val="16"/>
          <w:szCs w:val="16"/>
        </w:rPr>
      </w:pPr>
    </w:p>
    <w:p w14:paraId="7C44EDE9" w14:textId="77777777" w:rsidR="002C0BE3" w:rsidRPr="00F0597D" w:rsidRDefault="002C0BE3" w:rsidP="002C0BE3">
      <w:pPr>
        <w:ind w:left="720" w:right="566"/>
        <w:rPr>
          <w:rFonts w:ascii="Verdana" w:hAnsi="Verdana"/>
          <w:sz w:val="16"/>
          <w:szCs w:val="16"/>
        </w:rPr>
      </w:pPr>
      <w:r w:rsidRPr="00F0597D">
        <w:rPr>
          <w:rFonts w:ascii="Verdana" w:hAnsi="Verdana"/>
          <w:b/>
          <w:sz w:val="16"/>
          <w:szCs w:val="16"/>
        </w:rPr>
        <w:t>The Book Club</w:t>
      </w:r>
      <w:r w:rsidRPr="00F0597D">
        <w:rPr>
          <w:rFonts w:ascii="Verdana" w:hAnsi="Verdana"/>
          <w:sz w:val="16"/>
          <w:szCs w:val="16"/>
        </w:rPr>
        <w:t xml:space="preserve"> has continued to meet virtually throughout this </w:t>
      </w:r>
      <w:proofErr w:type="gramStart"/>
      <w:r w:rsidRPr="00F0597D">
        <w:rPr>
          <w:rFonts w:ascii="Verdana" w:hAnsi="Verdana"/>
          <w:sz w:val="16"/>
          <w:szCs w:val="16"/>
        </w:rPr>
        <w:t>period</w:t>
      </w:r>
      <w:proofErr w:type="gramEnd"/>
      <w:r w:rsidRPr="00F0597D">
        <w:rPr>
          <w:rFonts w:ascii="Verdana" w:hAnsi="Verdana"/>
          <w:sz w:val="16"/>
          <w:szCs w:val="16"/>
        </w:rPr>
        <w:t xml:space="preserve"> and we are very grateful to Kathryn for enabling this to happen. Kathryn has shared an overview of the group’s activities this year alongside information on how you can take part.  Thank you to the group for such a varied and engaging programme.</w:t>
      </w:r>
    </w:p>
    <w:p w14:paraId="7B6803C5" w14:textId="77777777" w:rsidR="002C0BE3" w:rsidRPr="00F0597D" w:rsidRDefault="002C0BE3" w:rsidP="002C0BE3">
      <w:pPr>
        <w:ind w:left="720" w:right="566"/>
        <w:rPr>
          <w:rFonts w:ascii="Verdana" w:hAnsi="Verdana"/>
          <w:sz w:val="16"/>
          <w:szCs w:val="16"/>
        </w:rPr>
      </w:pPr>
    </w:p>
    <w:p w14:paraId="60658DC8" w14:textId="77777777" w:rsidR="002C0BE3" w:rsidRPr="00F0597D" w:rsidRDefault="002C0BE3" w:rsidP="002C0BE3">
      <w:pPr>
        <w:ind w:left="720" w:right="566"/>
        <w:rPr>
          <w:rFonts w:ascii="Verdana" w:hAnsi="Verdana"/>
          <w:sz w:val="16"/>
          <w:szCs w:val="16"/>
        </w:rPr>
      </w:pPr>
      <w:r w:rsidRPr="00F0597D">
        <w:rPr>
          <w:rFonts w:ascii="Verdana" w:hAnsi="Verdana"/>
          <w:sz w:val="16"/>
          <w:szCs w:val="16"/>
        </w:rPr>
        <w:t xml:space="preserve">There has also been a range of online events and activities organised by College through the </w:t>
      </w:r>
      <w:r w:rsidRPr="00F0597D">
        <w:rPr>
          <w:rFonts w:ascii="Verdana" w:hAnsi="Verdana"/>
          <w:b/>
          <w:sz w:val="16"/>
          <w:szCs w:val="16"/>
        </w:rPr>
        <w:t>Dimensions</w:t>
      </w:r>
      <w:r w:rsidRPr="00F0597D">
        <w:rPr>
          <w:rFonts w:ascii="Verdana" w:hAnsi="Verdana"/>
          <w:sz w:val="16"/>
          <w:szCs w:val="16"/>
        </w:rPr>
        <w:t xml:space="preserve"> programme and other college groups, including the JCR and MCR, and we are grateful to them for extending invitations to SCR members. In 2021, we have already enjoyed a </w:t>
      </w:r>
      <w:r w:rsidRPr="00F0597D">
        <w:rPr>
          <w:rFonts w:ascii="Verdana" w:hAnsi="Verdana"/>
          <w:b/>
          <w:sz w:val="16"/>
          <w:szCs w:val="16"/>
        </w:rPr>
        <w:t>virtual Burns Night formal</w:t>
      </w:r>
      <w:r w:rsidRPr="00F0597D">
        <w:rPr>
          <w:rFonts w:ascii="Verdana" w:hAnsi="Verdana"/>
          <w:sz w:val="16"/>
          <w:szCs w:val="16"/>
        </w:rPr>
        <w:t xml:space="preserve">, complete with bagpipes and Ode to the Haggis, and an Argentina themed </w:t>
      </w:r>
      <w:r w:rsidRPr="00F0597D">
        <w:rPr>
          <w:rFonts w:ascii="Verdana" w:hAnsi="Verdana"/>
          <w:b/>
          <w:sz w:val="16"/>
          <w:szCs w:val="16"/>
        </w:rPr>
        <w:t>wine tasting</w:t>
      </w:r>
      <w:r w:rsidRPr="00F0597D">
        <w:rPr>
          <w:rFonts w:ascii="Verdana" w:hAnsi="Verdana"/>
          <w:sz w:val="16"/>
          <w:szCs w:val="16"/>
        </w:rPr>
        <w:t xml:space="preserve"> by Abbie Bennington, Van Mildert College Trustee.</w:t>
      </w:r>
    </w:p>
    <w:p w14:paraId="32FD1D2E" w14:textId="77777777" w:rsidR="002C0BE3" w:rsidRPr="00F0597D" w:rsidRDefault="002C0BE3" w:rsidP="002C0BE3">
      <w:pPr>
        <w:ind w:left="720" w:right="566"/>
        <w:rPr>
          <w:rFonts w:ascii="Verdana" w:hAnsi="Verdana"/>
          <w:sz w:val="16"/>
          <w:szCs w:val="16"/>
        </w:rPr>
      </w:pPr>
    </w:p>
    <w:p w14:paraId="33553A4A" w14:textId="77777777" w:rsidR="002C0BE3" w:rsidRPr="00F0597D" w:rsidRDefault="002C0BE3" w:rsidP="002C0BE3">
      <w:pPr>
        <w:ind w:left="720" w:right="566"/>
        <w:rPr>
          <w:rFonts w:ascii="Verdana" w:hAnsi="Verdana"/>
          <w:sz w:val="16"/>
          <w:szCs w:val="16"/>
        </w:rPr>
      </w:pPr>
      <w:r w:rsidRPr="00F0597D">
        <w:rPr>
          <w:rFonts w:ascii="Verdana" w:hAnsi="Verdana"/>
          <w:sz w:val="16"/>
          <w:szCs w:val="16"/>
        </w:rPr>
        <w:t>We were saddened to learn of the death in December 2020 of Professor Sir Arnold Wolfendale FRS, a long-standing member of the SCR and a regular attender at its events.</w:t>
      </w:r>
    </w:p>
    <w:p w14:paraId="67A9F4C8" w14:textId="77777777" w:rsidR="002C0BE3" w:rsidRPr="00F0597D" w:rsidRDefault="002C0BE3" w:rsidP="002C0BE3">
      <w:pPr>
        <w:ind w:left="720" w:right="566"/>
        <w:rPr>
          <w:rFonts w:ascii="Verdana" w:hAnsi="Verdana"/>
          <w:sz w:val="16"/>
          <w:szCs w:val="16"/>
        </w:rPr>
      </w:pPr>
    </w:p>
    <w:p w14:paraId="7E209CEE" w14:textId="77777777" w:rsidR="002C0BE3" w:rsidRPr="00F0597D" w:rsidRDefault="002C0BE3" w:rsidP="002C0BE3">
      <w:pPr>
        <w:ind w:left="720" w:right="566"/>
        <w:rPr>
          <w:rFonts w:ascii="Verdana" w:hAnsi="Verdana"/>
          <w:sz w:val="16"/>
          <w:szCs w:val="16"/>
        </w:rPr>
      </w:pPr>
      <w:r w:rsidRPr="00F0597D">
        <w:rPr>
          <w:rFonts w:ascii="Verdana" w:hAnsi="Verdana"/>
          <w:sz w:val="16"/>
          <w:szCs w:val="16"/>
        </w:rPr>
        <w:t xml:space="preserve">The Executive Committee has continued to meet regularly to review provision in the light of the latest guidance and to discuss how we might support students and the wider College through this difficult time.  As mentioned, we welcome ideas from members for future activities and initiatives – please do not hesitate to get in touch with the SCR Committee at </w:t>
      </w:r>
      <w:hyperlink r:id="rId6" w:history="1">
        <w:r w:rsidRPr="00F0597D">
          <w:rPr>
            <w:rStyle w:val="Hyperlink"/>
            <w:rFonts w:ascii="Verdana" w:hAnsi="Verdana"/>
            <w:sz w:val="16"/>
            <w:szCs w:val="16"/>
          </w:rPr>
          <w:t>vm.scr@durham.ac.uk</w:t>
        </w:r>
      </w:hyperlink>
      <w:r w:rsidRPr="00F0597D">
        <w:rPr>
          <w:rFonts w:ascii="Verdana" w:hAnsi="Verdana"/>
          <w:sz w:val="16"/>
          <w:szCs w:val="16"/>
        </w:rPr>
        <w:t xml:space="preserve">. </w:t>
      </w:r>
    </w:p>
    <w:p w14:paraId="44315577" w14:textId="77777777" w:rsidR="002C0BE3" w:rsidRPr="00F0597D" w:rsidRDefault="002C0BE3" w:rsidP="002C0BE3">
      <w:pPr>
        <w:ind w:left="720" w:right="566"/>
        <w:rPr>
          <w:rFonts w:ascii="Verdana" w:hAnsi="Verdana"/>
          <w:sz w:val="16"/>
          <w:szCs w:val="16"/>
        </w:rPr>
      </w:pPr>
    </w:p>
    <w:p w14:paraId="33A88B93" w14:textId="77777777" w:rsidR="002C0BE3" w:rsidRPr="00F0597D" w:rsidRDefault="002C0BE3" w:rsidP="002C0BE3">
      <w:pPr>
        <w:ind w:left="720" w:right="566"/>
        <w:rPr>
          <w:rFonts w:ascii="Verdana" w:hAnsi="Verdana"/>
          <w:sz w:val="16"/>
          <w:szCs w:val="16"/>
        </w:rPr>
      </w:pPr>
      <w:r w:rsidRPr="00F0597D">
        <w:rPr>
          <w:rFonts w:ascii="Verdana" w:hAnsi="Verdana"/>
          <w:sz w:val="16"/>
          <w:szCs w:val="16"/>
        </w:rPr>
        <w:t xml:space="preserve">We would like to thank Dave, Vicky, </w:t>
      </w:r>
      <w:proofErr w:type="gramStart"/>
      <w:r w:rsidRPr="00F0597D">
        <w:rPr>
          <w:rFonts w:ascii="Verdana" w:hAnsi="Verdana"/>
          <w:sz w:val="16"/>
          <w:szCs w:val="16"/>
        </w:rPr>
        <w:t>Liz</w:t>
      </w:r>
      <w:proofErr w:type="gramEnd"/>
      <w:r w:rsidRPr="00F0597D">
        <w:rPr>
          <w:rFonts w:ascii="Verdana" w:hAnsi="Verdana"/>
          <w:sz w:val="16"/>
          <w:szCs w:val="16"/>
        </w:rPr>
        <w:t xml:space="preserve"> and Sharon for their continued support of the SCR and Richard and Charlotte for their work over the year on behalf of the SCR as Secretary and Web Coordinator, and Events Coordinator respectively.</w:t>
      </w:r>
    </w:p>
    <w:p w14:paraId="63FF5BF8" w14:textId="77777777" w:rsidR="002C0BE3" w:rsidRPr="00F0597D" w:rsidRDefault="002C0BE3" w:rsidP="002C0BE3">
      <w:pPr>
        <w:ind w:left="720" w:right="566"/>
        <w:rPr>
          <w:rFonts w:ascii="Verdana" w:hAnsi="Verdana"/>
          <w:sz w:val="16"/>
          <w:szCs w:val="16"/>
        </w:rPr>
      </w:pPr>
    </w:p>
    <w:p w14:paraId="56782391" w14:textId="77777777" w:rsidR="002C0BE3" w:rsidRPr="00F0597D" w:rsidRDefault="002C0BE3" w:rsidP="002C0BE3">
      <w:pPr>
        <w:ind w:left="720" w:right="566"/>
        <w:rPr>
          <w:rFonts w:ascii="Verdana" w:hAnsi="Verdana"/>
          <w:sz w:val="16"/>
          <w:szCs w:val="16"/>
        </w:rPr>
      </w:pPr>
      <w:r w:rsidRPr="00F0597D">
        <w:rPr>
          <w:rFonts w:ascii="Verdana" w:hAnsi="Verdana"/>
          <w:sz w:val="16"/>
          <w:szCs w:val="16"/>
        </w:rPr>
        <w:t>We would also like to take this opportunity to thank you as SCR members for your continued support of the common room and college throughout the Covid-19 pandemic.  We send our very best wishes for 2021 and look forward to welcoming you to future events and activities when possible.</w:t>
      </w:r>
    </w:p>
    <w:p w14:paraId="59F94FC9" w14:textId="77777777" w:rsidR="002C0BE3" w:rsidRPr="00F0597D" w:rsidRDefault="002C0BE3" w:rsidP="002C0BE3">
      <w:pPr>
        <w:ind w:left="720" w:right="566"/>
        <w:rPr>
          <w:rFonts w:ascii="Verdana" w:hAnsi="Verdana"/>
          <w:sz w:val="16"/>
          <w:szCs w:val="16"/>
        </w:rPr>
      </w:pPr>
    </w:p>
    <w:p w14:paraId="4C76B141" w14:textId="77D3BA0D" w:rsidR="002C0BE3" w:rsidRPr="00F0597D" w:rsidRDefault="002C0BE3" w:rsidP="002C0BE3">
      <w:pPr>
        <w:ind w:left="720" w:right="566"/>
        <w:rPr>
          <w:rFonts w:ascii="Verdana" w:hAnsi="Verdana"/>
          <w:i/>
          <w:sz w:val="16"/>
          <w:szCs w:val="16"/>
        </w:rPr>
      </w:pPr>
      <w:r w:rsidRPr="00F0597D">
        <w:rPr>
          <w:rFonts w:ascii="Verdana" w:hAnsi="Verdana"/>
          <w:i/>
          <w:sz w:val="16"/>
          <w:szCs w:val="16"/>
        </w:rPr>
        <w:t>Kate Deeming and Martin Brader, SCR Co-Presidents</w:t>
      </w:r>
    </w:p>
    <w:p w14:paraId="10957365" w14:textId="5078A81B" w:rsidR="00B9515D" w:rsidRDefault="00B9515D" w:rsidP="002C0BE3">
      <w:pPr>
        <w:ind w:left="720" w:right="566"/>
        <w:rPr>
          <w:rFonts w:ascii="Verdana" w:hAnsi="Verdana"/>
          <w:i/>
          <w:sz w:val="18"/>
          <w:szCs w:val="18"/>
        </w:rPr>
      </w:pPr>
    </w:p>
    <w:p w14:paraId="2FD06027" w14:textId="77777777" w:rsidR="00D53DD3" w:rsidRPr="000A63F4" w:rsidRDefault="00D53DD3" w:rsidP="00D53DD3">
      <w:pPr>
        <w:rPr>
          <w:rFonts w:ascii="Verdana" w:hAnsi="Verdana"/>
          <w:sz w:val="20"/>
          <w:szCs w:val="20"/>
        </w:rPr>
      </w:pPr>
    </w:p>
    <w:p w14:paraId="4C4AA507" w14:textId="77777777" w:rsidR="00F0597D" w:rsidRDefault="00F0597D">
      <w:r>
        <w:br w:type="page"/>
      </w:r>
    </w:p>
    <w:tbl>
      <w:tblPr>
        <w:tblStyle w:val="TableGrid"/>
        <w:tblW w:w="0" w:type="auto"/>
        <w:tblLook w:val="04A0" w:firstRow="1" w:lastRow="0" w:firstColumn="1" w:lastColumn="0" w:noHBand="0" w:noVBand="1"/>
      </w:tblPr>
      <w:tblGrid>
        <w:gridCol w:w="9016"/>
      </w:tblGrid>
      <w:tr w:rsidR="00D53DD3" w:rsidRPr="000A63F4" w14:paraId="376ED788" w14:textId="77777777" w:rsidTr="00EA70C7">
        <w:trPr>
          <w:trHeight w:val="567"/>
        </w:trPr>
        <w:tc>
          <w:tcPr>
            <w:tcW w:w="9016" w:type="dxa"/>
            <w:shd w:val="clear" w:color="auto" w:fill="C00000"/>
            <w:vAlign w:val="center"/>
          </w:tcPr>
          <w:p w14:paraId="6805893D" w14:textId="318812EC" w:rsidR="00D53DD3" w:rsidRPr="000A63F4" w:rsidRDefault="00D53DD3" w:rsidP="00EA70C7">
            <w:pPr>
              <w:jc w:val="center"/>
              <w:rPr>
                <w:rFonts w:ascii="Verdana" w:hAnsi="Verdana"/>
                <w:b/>
                <w:sz w:val="20"/>
                <w:szCs w:val="20"/>
              </w:rPr>
            </w:pPr>
            <w:r>
              <w:rPr>
                <w:rFonts w:ascii="Verdana" w:hAnsi="Verdana"/>
                <w:b/>
                <w:sz w:val="20"/>
                <w:szCs w:val="20"/>
              </w:rPr>
              <w:lastRenderedPageBreak/>
              <w:t>Report from the Principal’s Office to the Van Mildert College Senior Common Room</w:t>
            </w:r>
          </w:p>
        </w:tc>
      </w:tr>
    </w:tbl>
    <w:p w14:paraId="324F453D" w14:textId="77777777" w:rsidR="00D53DD3" w:rsidRDefault="00D53DD3" w:rsidP="00D53DD3">
      <w:pPr>
        <w:rPr>
          <w:rFonts w:ascii="Verdana" w:hAnsi="Verdana"/>
          <w:sz w:val="20"/>
          <w:szCs w:val="20"/>
        </w:rPr>
      </w:pPr>
    </w:p>
    <w:p w14:paraId="4A451714" w14:textId="1CAB3BCA" w:rsidR="00A52CBB" w:rsidRPr="00B513AC" w:rsidRDefault="00A52CBB" w:rsidP="00A52CBB">
      <w:pPr>
        <w:pStyle w:val="ListParagraph"/>
        <w:numPr>
          <w:ilvl w:val="0"/>
          <w:numId w:val="12"/>
        </w:numPr>
        <w:spacing w:after="160" w:line="259" w:lineRule="auto"/>
        <w:rPr>
          <w:rFonts w:ascii="Verdana" w:hAnsi="Verdana"/>
          <w:sz w:val="18"/>
          <w:szCs w:val="18"/>
        </w:rPr>
      </w:pPr>
      <w:r w:rsidRPr="00B513AC">
        <w:rPr>
          <w:rFonts w:ascii="Verdana" w:hAnsi="Verdana"/>
          <w:sz w:val="18"/>
          <w:szCs w:val="18"/>
        </w:rPr>
        <w:t>Recruitment. The Principal asked to be involved in a new recruitment scheme (agreed by Senate and Council) for new staff to be allocated, randomly, to one of the colleges forming part of the scheme.  A significant number of new staff have been allocated to Van Mildert College.</w:t>
      </w:r>
      <w:r w:rsidR="00262571">
        <w:rPr>
          <w:rFonts w:ascii="Verdana" w:hAnsi="Verdana"/>
          <w:sz w:val="18"/>
          <w:szCs w:val="18"/>
        </w:rPr>
        <w:br/>
      </w:r>
    </w:p>
    <w:p w14:paraId="579343D7" w14:textId="70217B6A" w:rsidR="00A52CBB" w:rsidRPr="00B513AC" w:rsidRDefault="00A52CBB" w:rsidP="00A52CBB">
      <w:pPr>
        <w:pStyle w:val="ListParagraph"/>
        <w:numPr>
          <w:ilvl w:val="0"/>
          <w:numId w:val="12"/>
        </w:numPr>
        <w:spacing w:after="160" w:line="259" w:lineRule="auto"/>
        <w:rPr>
          <w:rFonts w:ascii="Verdana" w:hAnsi="Verdana"/>
          <w:sz w:val="18"/>
          <w:szCs w:val="18"/>
        </w:rPr>
      </w:pPr>
      <w:r w:rsidRPr="00B513AC">
        <w:rPr>
          <w:rFonts w:ascii="Verdana" w:hAnsi="Verdana"/>
          <w:sz w:val="18"/>
          <w:szCs w:val="18"/>
        </w:rPr>
        <w:t>The COVID-19 pandemic has triggered significant changes in working practices (</w:t>
      </w:r>
      <w:proofErr w:type="gramStart"/>
      <w:r w:rsidRPr="00B513AC">
        <w:rPr>
          <w:rFonts w:ascii="Verdana" w:hAnsi="Verdana"/>
          <w:sz w:val="18"/>
          <w:szCs w:val="18"/>
        </w:rPr>
        <w:t>the majority of</w:t>
      </w:r>
      <w:proofErr w:type="gramEnd"/>
      <w:r w:rsidRPr="00B513AC">
        <w:rPr>
          <w:rFonts w:ascii="Verdana" w:hAnsi="Verdana"/>
          <w:sz w:val="18"/>
          <w:szCs w:val="18"/>
        </w:rPr>
        <w:t xml:space="preserve"> meetings are held through Teams and Zoom) and changes in staff personal to realign tasks within the Principal’s Office and help colleagues elsewhere in the Division. Students within the College have been divided up into households of no more than 18 students based on their accommodation location and these have eaten and socialised within these groups.</w:t>
      </w:r>
      <w:r w:rsidR="00262571">
        <w:rPr>
          <w:rFonts w:ascii="Verdana" w:hAnsi="Verdana"/>
          <w:sz w:val="18"/>
          <w:szCs w:val="18"/>
        </w:rPr>
        <w:br/>
      </w:r>
    </w:p>
    <w:p w14:paraId="479E6652" w14:textId="4F8872D7" w:rsidR="00A52CBB" w:rsidRPr="00B513AC" w:rsidRDefault="00A52CBB" w:rsidP="00A52CBB">
      <w:pPr>
        <w:pStyle w:val="ListParagraph"/>
        <w:numPr>
          <w:ilvl w:val="0"/>
          <w:numId w:val="12"/>
        </w:numPr>
        <w:spacing w:after="160" w:line="259" w:lineRule="auto"/>
        <w:rPr>
          <w:rFonts w:ascii="Verdana" w:hAnsi="Verdana"/>
          <w:sz w:val="18"/>
          <w:szCs w:val="18"/>
        </w:rPr>
      </w:pPr>
      <w:r w:rsidRPr="00B513AC">
        <w:rPr>
          <w:rFonts w:ascii="Verdana" w:hAnsi="Verdana"/>
          <w:sz w:val="18"/>
          <w:szCs w:val="18"/>
        </w:rPr>
        <w:t xml:space="preserve">After the initial challenges of March – May 2020, thoughts turned to the new intake of </w:t>
      </w:r>
      <w:proofErr w:type="spellStart"/>
      <w:r w:rsidRPr="00B513AC">
        <w:rPr>
          <w:rFonts w:ascii="Verdana" w:hAnsi="Verdana"/>
          <w:sz w:val="18"/>
          <w:szCs w:val="18"/>
        </w:rPr>
        <w:t>Mildertians</w:t>
      </w:r>
      <w:proofErr w:type="spellEnd"/>
      <w:r w:rsidRPr="00B513AC">
        <w:rPr>
          <w:rFonts w:ascii="Verdana" w:hAnsi="Verdana"/>
          <w:sz w:val="18"/>
          <w:szCs w:val="18"/>
        </w:rPr>
        <w:t xml:space="preserve"> in October 2020. The already challenging operation of Induction was made more complex as we aligned our approach with evolving health and safety requirements and the term that followed was perhaps the most difficult in memory. Nevertheless, the staff team came together, and we were able to celebrate key milestones including the Outreach Fundraising Weekend, the introduction of Lateral Flow Testing in College, a week of fantastic </w:t>
      </w:r>
      <w:proofErr w:type="spellStart"/>
      <w:r w:rsidRPr="00B513AC">
        <w:rPr>
          <w:rFonts w:ascii="Verdana" w:hAnsi="Verdana"/>
          <w:sz w:val="18"/>
          <w:szCs w:val="18"/>
        </w:rPr>
        <w:t>MildARTs</w:t>
      </w:r>
      <w:proofErr w:type="spellEnd"/>
      <w:r w:rsidRPr="00B513AC">
        <w:rPr>
          <w:rFonts w:ascii="Verdana" w:hAnsi="Verdana"/>
          <w:sz w:val="18"/>
          <w:szCs w:val="18"/>
        </w:rPr>
        <w:t xml:space="preserve"> online performances and, of course, Carols by Candlelight at the end of term.</w:t>
      </w:r>
      <w:r w:rsidR="00262571">
        <w:rPr>
          <w:rFonts w:ascii="Verdana" w:hAnsi="Verdana"/>
          <w:sz w:val="18"/>
          <w:szCs w:val="18"/>
        </w:rPr>
        <w:br/>
      </w:r>
    </w:p>
    <w:p w14:paraId="22C8421D" w14:textId="40AA7A26" w:rsidR="00A52CBB" w:rsidRPr="00B513AC" w:rsidRDefault="00A52CBB" w:rsidP="00A52CBB">
      <w:pPr>
        <w:pStyle w:val="ListParagraph"/>
        <w:numPr>
          <w:ilvl w:val="0"/>
          <w:numId w:val="12"/>
        </w:numPr>
        <w:spacing w:after="160" w:line="259" w:lineRule="auto"/>
        <w:rPr>
          <w:rFonts w:ascii="Verdana" w:hAnsi="Verdana"/>
          <w:sz w:val="18"/>
          <w:szCs w:val="18"/>
        </w:rPr>
      </w:pPr>
      <w:r w:rsidRPr="00B513AC">
        <w:rPr>
          <w:rFonts w:ascii="Verdana" w:hAnsi="Verdana"/>
          <w:sz w:val="18"/>
          <w:szCs w:val="18"/>
        </w:rPr>
        <w:t xml:space="preserve">Deborah Monk was seconded to Trevelyan College to add her experience to a newly configured team in that college. Liz Ryder has stepped up to Acting Assistant Principal (student enrichment with some student support) and June </w:t>
      </w:r>
      <w:proofErr w:type="spellStart"/>
      <w:r w:rsidRPr="00B513AC">
        <w:rPr>
          <w:rFonts w:ascii="Verdana" w:hAnsi="Verdana"/>
          <w:sz w:val="18"/>
          <w:szCs w:val="18"/>
        </w:rPr>
        <w:t>Alltimes</w:t>
      </w:r>
      <w:proofErr w:type="spellEnd"/>
      <w:r w:rsidRPr="00B513AC">
        <w:rPr>
          <w:rFonts w:ascii="Verdana" w:hAnsi="Verdana"/>
          <w:sz w:val="18"/>
          <w:szCs w:val="18"/>
        </w:rPr>
        <w:t xml:space="preserve"> appointed as temporary Student Support Officer (student support).</w:t>
      </w:r>
      <w:r w:rsidR="00262571">
        <w:rPr>
          <w:rFonts w:ascii="Verdana" w:hAnsi="Verdana"/>
          <w:sz w:val="18"/>
          <w:szCs w:val="18"/>
        </w:rPr>
        <w:br/>
      </w:r>
    </w:p>
    <w:p w14:paraId="779D22B5" w14:textId="671CC7B0" w:rsidR="00A52CBB" w:rsidRPr="00B513AC" w:rsidRDefault="00A52CBB" w:rsidP="00A52CBB">
      <w:pPr>
        <w:pStyle w:val="ListParagraph"/>
        <w:numPr>
          <w:ilvl w:val="0"/>
          <w:numId w:val="12"/>
        </w:numPr>
        <w:spacing w:after="160" w:line="259" w:lineRule="auto"/>
        <w:rPr>
          <w:rFonts w:ascii="Verdana" w:hAnsi="Verdana"/>
          <w:sz w:val="18"/>
          <w:szCs w:val="18"/>
        </w:rPr>
      </w:pPr>
      <w:r w:rsidRPr="00B513AC">
        <w:rPr>
          <w:rFonts w:ascii="Verdana" w:hAnsi="Verdana"/>
          <w:sz w:val="18"/>
          <w:szCs w:val="18"/>
        </w:rPr>
        <w:t xml:space="preserve">Opera by the Lake took place on 22 February 2020 and was a huge success. The event brought together musicians from across the North East and from our student community in College. The University’s Chancellor and good friend of Van Mildert College, Sir Thomas Allen, sang alongside </w:t>
      </w:r>
      <w:proofErr w:type="gramStart"/>
      <w:r w:rsidRPr="00B513AC">
        <w:rPr>
          <w:rFonts w:ascii="Verdana" w:hAnsi="Verdana"/>
          <w:sz w:val="18"/>
          <w:szCs w:val="18"/>
        </w:rPr>
        <w:t>a number of</w:t>
      </w:r>
      <w:proofErr w:type="gramEnd"/>
      <w:r w:rsidRPr="00B513AC">
        <w:rPr>
          <w:rFonts w:ascii="Verdana" w:hAnsi="Verdana"/>
          <w:sz w:val="18"/>
          <w:szCs w:val="18"/>
        </w:rPr>
        <w:t xml:space="preserve"> alumni soloists. It was a hugely memorable and moving event. Little did we know just how poignant the final rendition of You’ll Never Walk Alone would be as just a few weeks later COVID-19 emerged in the UK and the first period of national lockdown began. We were so lucky that Opera by the Lake took place when it did!</w:t>
      </w:r>
      <w:r w:rsidR="00262571">
        <w:rPr>
          <w:rFonts w:ascii="Verdana" w:hAnsi="Verdana"/>
          <w:sz w:val="18"/>
          <w:szCs w:val="18"/>
        </w:rPr>
        <w:br/>
      </w:r>
    </w:p>
    <w:p w14:paraId="6249613A" w14:textId="56259A81" w:rsidR="00A52CBB" w:rsidRPr="00B513AC" w:rsidRDefault="00A52CBB" w:rsidP="00A52CBB">
      <w:pPr>
        <w:pStyle w:val="ListParagraph"/>
        <w:numPr>
          <w:ilvl w:val="0"/>
          <w:numId w:val="12"/>
        </w:numPr>
        <w:spacing w:after="160" w:line="259" w:lineRule="auto"/>
        <w:rPr>
          <w:rFonts w:ascii="Verdana" w:hAnsi="Verdana"/>
          <w:sz w:val="18"/>
          <w:szCs w:val="18"/>
        </w:rPr>
      </w:pPr>
      <w:r w:rsidRPr="00B513AC">
        <w:rPr>
          <w:rFonts w:ascii="Verdana" w:hAnsi="Verdana"/>
          <w:sz w:val="18"/>
          <w:szCs w:val="18"/>
        </w:rPr>
        <w:t>The Dimensions Programme continues to flourish and has been re-energised in 2021 following a quieter period during the initial months of the pandemic. Nine events, covering all three strands of the Dimensions programme, have taken place in the latter half of the 2021 Epiphany Term. While some of these have been open to student-only, others are open events and we welcome SCR members joining these sessions. Particularly highlights of the programme have been a talk on Modern Slavery with Dame Sara Thornton and a Find your Future event with Paul Sennett. We are looking forward to a student-facing event on inclusivity and the student experience this week but welcome SCR members joining us for the VMC Trust Annual Lecture on 19 March which is running in conjunction with Dimensions.</w:t>
      </w:r>
      <w:r w:rsidR="00262571">
        <w:rPr>
          <w:rFonts w:ascii="Verdana" w:hAnsi="Verdana"/>
          <w:sz w:val="18"/>
          <w:szCs w:val="18"/>
        </w:rPr>
        <w:br/>
      </w:r>
    </w:p>
    <w:p w14:paraId="3423E86E" w14:textId="7BA53275" w:rsidR="00A52CBB" w:rsidRPr="00B513AC" w:rsidRDefault="00A52CBB" w:rsidP="00A52CBB">
      <w:pPr>
        <w:pStyle w:val="ListParagraph"/>
        <w:numPr>
          <w:ilvl w:val="0"/>
          <w:numId w:val="12"/>
        </w:numPr>
        <w:spacing w:after="160" w:line="259" w:lineRule="auto"/>
        <w:rPr>
          <w:rFonts w:ascii="Verdana" w:hAnsi="Verdana"/>
          <w:sz w:val="18"/>
          <w:szCs w:val="18"/>
        </w:rPr>
      </w:pPr>
      <w:r w:rsidRPr="00B513AC">
        <w:rPr>
          <w:rFonts w:ascii="Verdana" w:hAnsi="Verdana"/>
          <w:sz w:val="18"/>
          <w:szCs w:val="18"/>
        </w:rPr>
        <w:t xml:space="preserve">The VMC Trust has continued activities with a recent virtual wine tasting, led by Trustee and prominent alumna Abbie Bennington (ABV Wine Tastings) the appointment last September (2020) of a PhD Scholar in Music, Matthew McCullough, the advertisement for a Masters  (Research) student in Global Security, to be co-supervised by Professors David Ellery and Roger Mac </w:t>
      </w:r>
      <w:proofErr w:type="spellStart"/>
      <w:r w:rsidRPr="00B513AC">
        <w:rPr>
          <w:rFonts w:ascii="Verdana" w:hAnsi="Verdana"/>
          <w:sz w:val="18"/>
          <w:szCs w:val="18"/>
        </w:rPr>
        <w:t>Ginty</w:t>
      </w:r>
      <w:proofErr w:type="spellEnd"/>
      <w:r w:rsidRPr="00B513AC">
        <w:rPr>
          <w:rFonts w:ascii="Verdana" w:hAnsi="Verdana"/>
          <w:sz w:val="18"/>
          <w:szCs w:val="18"/>
        </w:rPr>
        <w:t xml:space="preserve"> (Durham Institute for Global Security) and the annual Trust lecture to be presented by Professor Dame Jane Francis, Director of the British Antarctic Survey.</w:t>
      </w:r>
      <w:r w:rsidR="00262571">
        <w:rPr>
          <w:rFonts w:ascii="Verdana" w:hAnsi="Verdana"/>
          <w:sz w:val="18"/>
          <w:szCs w:val="18"/>
        </w:rPr>
        <w:br/>
      </w:r>
    </w:p>
    <w:p w14:paraId="60988F30" w14:textId="0B8DAC6A" w:rsidR="00A52CBB" w:rsidRPr="00B513AC" w:rsidRDefault="00A52CBB" w:rsidP="00A52CBB">
      <w:pPr>
        <w:pStyle w:val="ListParagraph"/>
        <w:numPr>
          <w:ilvl w:val="0"/>
          <w:numId w:val="12"/>
        </w:numPr>
        <w:spacing w:after="160" w:line="259" w:lineRule="auto"/>
        <w:rPr>
          <w:rFonts w:ascii="Verdana" w:hAnsi="Verdana"/>
          <w:sz w:val="18"/>
          <w:szCs w:val="18"/>
        </w:rPr>
      </w:pPr>
      <w:r w:rsidRPr="00B513AC">
        <w:rPr>
          <w:rFonts w:ascii="Verdana" w:hAnsi="Verdana"/>
          <w:sz w:val="18"/>
          <w:szCs w:val="18"/>
        </w:rPr>
        <w:t xml:space="preserve">The VMC alumni community has embraced our virtual world and continued to actively engage in various College initiatives. It has also been wonderful to see the Mildert </w:t>
      </w:r>
      <w:r w:rsidRPr="00B513AC">
        <w:rPr>
          <w:rFonts w:ascii="Verdana" w:hAnsi="Verdana"/>
          <w:sz w:val="18"/>
          <w:szCs w:val="18"/>
        </w:rPr>
        <w:lastRenderedPageBreak/>
        <w:t>Memories Facebook group, initiated by the Van Mildert Association, grow. We are also hugely grateful to the VMA for its continued support for the VMC Challenge and Opportunity Fund which supports student activities throughout the year and those in financial hardship.</w:t>
      </w:r>
      <w:r w:rsidR="00262571">
        <w:rPr>
          <w:rFonts w:ascii="Verdana" w:hAnsi="Verdana"/>
          <w:sz w:val="18"/>
          <w:szCs w:val="18"/>
        </w:rPr>
        <w:br/>
      </w:r>
    </w:p>
    <w:p w14:paraId="57BA0C5D" w14:textId="551C265D" w:rsidR="00A52CBB" w:rsidRPr="00B513AC" w:rsidRDefault="00A52CBB" w:rsidP="00A52CBB">
      <w:pPr>
        <w:pStyle w:val="ListParagraph"/>
        <w:numPr>
          <w:ilvl w:val="0"/>
          <w:numId w:val="12"/>
        </w:numPr>
        <w:spacing w:after="160" w:line="259" w:lineRule="auto"/>
        <w:rPr>
          <w:rFonts w:ascii="Verdana" w:hAnsi="Verdana"/>
          <w:sz w:val="18"/>
          <w:szCs w:val="18"/>
        </w:rPr>
      </w:pPr>
      <w:r w:rsidRPr="00B513AC">
        <w:rPr>
          <w:rFonts w:ascii="Verdana" w:hAnsi="Verdana"/>
          <w:sz w:val="18"/>
          <w:szCs w:val="18"/>
        </w:rPr>
        <w:t xml:space="preserve">Mildert Day 55 was a highlight of June 2020. It was wonderful to see current students and alumni come together throughout the day. It was a particular highlight for many alumni who ‘returned to College’ for online decades reunions or to hear messages from their Head of College. Key virtual aspects of the event will certainly be maintained within our alumni programme in the future. If you missed it, do </w:t>
      </w:r>
      <w:proofErr w:type="gramStart"/>
      <w:r w:rsidRPr="00B513AC">
        <w:rPr>
          <w:rFonts w:ascii="Verdana" w:hAnsi="Verdana"/>
          <w:sz w:val="18"/>
          <w:szCs w:val="18"/>
        </w:rPr>
        <w:t>take a look</w:t>
      </w:r>
      <w:proofErr w:type="gramEnd"/>
      <w:r w:rsidRPr="00B513AC">
        <w:rPr>
          <w:rFonts w:ascii="Verdana" w:hAnsi="Verdana"/>
          <w:sz w:val="18"/>
          <w:szCs w:val="18"/>
        </w:rPr>
        <w:t xml:space="preserve"> at this </w:t>
      </w:r>
      <w:hyperlink r:id="rId7" w:history="1">
        <w:r w:rsidRPr="00B513AC">
          <w:rPr>
            <w:rStyle w:val="Hyperlink"/>
            <w:rFonts w:ascii="Verdana" w:hAnsi="Verdana"/>
            <w:sz w:val="18"/>
            <w:szCs w:val="18"/>
          </w:rPr>
          <w:t>video</w:t>
        </w:r>
      </w:hyperlink>
      <w:r w:rsidRPr="00B513AC">
        <w:rPr>
          <w:rFonts w:ascii="Verdana" w:hAnsi="Verdana"/>
          <w:sz w:val="18"/>
          <w:szCs w:val="18"/>
        </w:rPr>
        <w:t xml:space="preserve"> – a compilation from alums of 1995-2012. Certainly, something to lift spirits!</w:t>
      </w:r>
      <w:r w:rsidR="00262571">
        <w:rPr>
          <w:rFonts w:ascii="Verdana" w:hAnsi="Verdana"/>
          <w:sz w:val="18"/>
          <w:szCs w:val="18"/>
        </w:rPr>
        <w:br/>
      </w:r>
    </w:p>
    <w:p w14:paraId="17792328" w14:textId="33F89F0B" w:rsidR="00A52CBB" w:rsidRPr="00B513AC" w:rsidRDefault="00A52CBB" w:rsidP="00A52CBB">
      <w:pPr>
        <w:pStyle w:val="ListParagraph"/>
        <w:numPr>
          <w:ilvl w:val="0"/>
          <w:numId w:val="12"/>
        </w:numPr>
        <w:spacing w:after="160" w:line="259" w:lineRule="auto"/>
        <w:rPr>
          <w:rFonts w:ascii="Verdana" w:hAnsi="Verdana"/>
          <w:sz w:val="18"/>
          <w:szCs w:val="18"/>
        </w:rPr>
      </w:pPr>
      <w:r w:rsidRPr="00B513AC">
        <w:rPr>
          <w:rFonts w:ascii="Verdana" w:hAnsi="Verdana"/>
          <w:sz w:val="18"/>
          <w:szCs w:val="18"/>
        </w:rPr>
        <w:t xml:space="preserve">Throughout the pandemic it has been important to ensure an appropriate number of our College facilities were made available to students who had to remain in residence, many for specific personal reasons. The library has been a particularly key resource and the neighbouring Kent Room has offered a space for household study. </w:t>
      </w:r>
      <w:r w:rsidR="00262571">
        <w:rPr>
          <w:rFonts w:ascii="Verdana" w:hAnsi="Verdana"/>
          <w:sz w:val="18"/>
          <w:szCs w:val="18"/>
        </w:rPr>
        <w:br/>
      </w:r>
    </w:p>
    <w:p w14:paraId="1D466111" w14:textId="63FA39FE" w:rsidR="00A52CBB" w:rsidRPr="00B513AC" w:rsidRDefault="00A52CBB" w:rsidP="00A52CBB">
      <w:pPr>
        <w:pStyle w:val="ListParagraph"/>
        <w:numPr>
          <w:ilvl w:val="0"/>
          <w:numId w:val="12"/>
        </w:numPr>
        <w:spacing w:after="160" w:line="259" w:lineRule="auto"/>
        <w:rPr>
          <w:rFonts w:ascii="Verdana" w:hAnsi="Verdana"/>
          <w:sz w:val="18"/>
          <w:szCs w:val="18"/>
        </w:rPr>
      </w:pPr>
      <w:r w:rsidRPr="00B513AC">
        <w:rPr>
          <w:rFonts w:ascii="Verdana" w:hAnsi="Verdana"/>
          <w:sz w:val="18"/>
          <w:szCs w:val="18"/>
        </w:rPr>
        <w:t xml:space="preserve">The </w:t>
      </w:r>
      <w:proofErr w:type="gramStart"/>
      <w:r w:rsidRPr="00B513AC">
        <w:rPr>
          <w:rFonts w:ascii="Verdana" w:hAnsi="Verdana"/>
          <w:sz w:val="18"/>
          <w:szCs w:val="18"/>
        </w:rPr>
        <w:t>Principal’s</w:t>
      </w:r>
      <w:proofErr w:type="gramEnd"/>
      <w:r w:rsidRPr="00B513AC">
        <w:rPr>
          <w:rFonts w:ascii="Verdana" w:hAnsi="Verdana"/>
          <w:sz w:val="18"/>
          <w:szCs w:val="18"/>
        </w:rPr>
        <w:t xml:space="preserve"> office has oversight of and has helped enable a number of environmental projects, not least the conversion of the lawn behind Middleton into a wild-flower meadow, replete with wood piles to encourage animal wildlife and bird boxes for the nesting season.</w:t>
      </w:r>
      <w:r w:rsidR="00262571">
        <w:rPr>
          <w:rFonts w:ascii="Verdana" w:hAnsi="Verdana"/>
          <w:sz w:val="18"/>
          <w:szCs w:val="18"/>
        </w:rPr>
        <w:br/>
      </w:r>
    </w:p>
    <w:p w14:paraId="3006911C" w14:textId="77777777" w:rsidR="00A52CBB" w:rsidRPr="00B513AC" w:rsidRDefault="00A52CBB" w:rsidP="00A52CBB">
      <w:pPr>
        <w:pStyle w:val="ListParagraph"/>
        <w:numPr>
          <w:ilvl w:val="0"/>
          <w:numId w:val="12"/>
        </w:numPr>
        <w:spacing w:after="160" w:line="259" w:lineRule="auto"/>
        <w:rPr>
          <w:rFonts w:ascii="Verdana" w:hAnsi="Verdana"/>
          <w:sz w:val="18"/>
          <w:szCs w:val="18"/>
        </w:rPr>
      </w:pPr>
      <w:r w:rsidRPr="00B513AC">
        <w:rPr>
          <w:rFonts w:ascii="Verdana" w:hAnsi="Verdana"/>
          <w:sz w:val="18"/>
          <w:szCs w:val="18"/>
        </w:rPr>
        <w:t xml:space="preserve">The current Principal will retire on the </w:t>
      </w:r>
      <w:proofErr w:type="gramStart"/>
      <w:r w:rsidRPr="00B513AC">
        <w:rPr>
          <w:rFonts w:ascii="Verdana" w:hAnsi="Verdana"/>
          <w:sz w:val="18"/>
          <w:szCs w:val="18"/>
        </w:rPr>
        <w:t>30</w:t>
      </w:r>
      <w:r w:rsidRPr="00B513AC">
        <w:rPr>
          <w:rFonts w:ascii="Verdana" w:hAnsi="Verdana"/>
          <w:sz w:val="18"/>
          <w:szCs w:val="18"/>
          <w:vertAlign w:val="superscript"/>
        </w:rPr>
        <w:t>th</w:t>
      </w:r>
      <w:proofErr w:type="gramEnd"/>
      <w:r w:rsidRPr="00B513AC">
        <w:rPr>
          <w:rFonts w:ascii="Verdana" w:hAnsi="Verdana"/>
          <w:sz w:val="18"/>
          <w:szCs w:val="18"/>
        </w:rPr>
        <w:t xml:space="preserve"> September 2021 from his College commitments after two cycles of five years in post. Although interviews of short-listed candidates occurred about a month ago, as of now, there is still no news of an appointee.</w:t>
      </w:r>
    </w:p>
    <w:p w14:paraId="75CBD382" w14:textId="1864CD67" w:rsidR="00B9515D" w:rsidRPr="000A7FB6" w:rsidRDefault="00B9515D" w:rsidP="00B9515D">
      <w:pPr>
        <w:ind w:left="720" w:right="566"/>
        <w:rPr>
          <w:rFonts w:ascii="Verdana" w:hAnsi="Verdana"/>
          <w:sz w:val="18"/>
          <w:szCs w:val="18"/>
        </w:rPr>
      </w:pPr>
    </w:p>
    <w:p w14:paraId="67E469FA" w14:textId="77777777" w:rsidR="00F0597D" w:rsidRDefault="00F0597D" w:rsidP="00B9515D">
      <w:pPr>
        <w:rPr>
          <w:rFonts w:ascii="Verdana" w:hAnsi="Verdana"/>
          <w:sz w:val="20"/>
          <w:szCs w:val="20"/>
        </w:rPr>
        <w:sectPr w:rsidR="00F0597D" w:rsidSect="00C93B09">
          <w:pgSz w:w="11906" w:h="16838"/>
          <w:pgMar w:top="1440" w:right="1440" w:bottom="1440" w:left="1440" w:header="708" w:footer="708" w:gutter="0"/>
          <w:cols w:space="708"/>
          <w:docGrid w:linePitch="360"/>
        </w:sectPr>
      </w:pPr>
    </w:p>
    <w:p w14:paraId="277E1BC3" w14:textId="1F4652D5" w:rsidR="00B9515D" w:rsidRPr="000A63F4" w:rsidRDefault="00B9515D" w:rsidP="00B9515D">
      <w:pPr>
        <w:rPr>
          <w:rFonts w:ascii="Verdana" w:hAnsi="Verdana"/>
          <w:sz w:val="20"/>
          <w:szCs w:val="20"/>
        </w:rPr>
      </w:pPr>
    </w:p>
    <w:tbl>
      <w:tblPr>
        <w:tblStyle w:val="TableGrid"/>
        <w:tblW w:w="0" w:type="auto"/>
        <w:tblLook w:val="04A0" w:firstRow="1" w:lastRow="0" w:firstColumn="1" w:lastColumn="0" w:noHBand="0" w:noVBand="1"/>
      </w:tblPr>
      <w:tblGrid>
        <w:gridCol w:w="9016"/>
      </w:tblGrid>
      <w:tr w:rsidR="00B9515D" w:rsidRPr="000A63F4" w14:paraId="76E5BAB6" w14:textId="77777777" w:rsidTr="0082773E">
        <w:trPr>
          <w:trHeight w:val="567"/>
        </w:trPr>
        <w:tc>
          <w:tcPr>
            <w:tcW w:w="9016" w:type="dxa"/>
            <w:shd w:val="clear" w:color="auto" w:fill="C00000"/>
            <w:vAlign w:val="center"/>
          </w:tcPr>
          <w:p w14:paraId="2BFBD34B" w14:textId="0B0AF343" w:rsidR="00B9515D" w:rsidRPr="000A63F4" w:rsidRDefault="00B9515D" w:rsidP="0082773E">
            <w:pPr>
              <w:jc w:val="center"/>
              <w:rPr>
                <w:rFonts w:ascii="Verdana" w:hAnsi="Verdana"/>
                <w:b/>
                <w:sz w:val="20"/>
                <w:szCs w:val="20"/>
              </w:rPr>
            </w:pPr>
            <w:r w:rsidRPr="000A63F4">
              <w:rPr>
                <w:rFonts w:ascii="Verdana" w:hAnsi="Verdana"/>
                <w:b/>
                <w:sz w:val="20"/>
                <w:szCs w:val="20"/>
              </w:rPr>
              <w:t xml:space="preserve">SCR </w:t>
            </w:r>
            <w:r>
              <w:rPr>
                <w:rFonts w:ascii="Verdana" w:hAnsi="Verdana"/>
                <w:b/>
                <w:sz w:val="20"/>
                <w:szCs w:val="20"/>
              </w:rPr>
              <w:t>Treasurer’s</w:t>
            </w:r>
            <w:r w:rsidRPr="000A63F4">
              <w:rPr>
                <w:rFonts w:ascii="Verdana" w:hAnsi="Verdana"/>
                <w:b/>
                <w:sz w:val="20"/>
                <w:szCs w:val="20"/>
              </w:rPr>
              <w:t xml:space="preserve"> Report </w:t>
            </w:r>
            <w:r>
              <w:rPr>
                <w:rFonts w:ascii="Verdana" w:hAnsi="Verdana"/>
                <w:b/>
                <w:sz w:val="20"/>
                <w:szCs w:val="20"/>
              </w:rPr>
              <w:t>– Update to the Annual General Meeting</w:t>
            </w:r>
          </w:p>
        </w:tc>
      </w:tr>
    </w:tbl>
    <w:p w14:paraId="196AD8D8" w14:textId="77777777" w:rsidR="00D53DD3" w:rsidRDefault="00D53DD3" w:rsidP="00B9515D">
      <w:pPr>
        <w:rPr>
          <w:rFonts w:ascii="Verdana" w:hAnsi="Verdana"/>
          <w:sz w:val="20"/>
          <w:szCs w:val="20"/>
        </w:rPr>
      </w:pPr>
    </w:p>
    <w:p w14:paraId="38B17C4D" w14:textId="72DA9A76" w:rsidR="00B9515D" w:rsidRPr="00B9515D" w:rsidRDefault="00B9515D" w:rsidP="00B9515D">
      <w:pPr>
        <w:ind w:left="720" w:right="566"/>
        <w:rPr>
          <w:rFonts w:ascii="Verdana" w:hAnsi="Verdana"/>
          <w:color w:val="C00000"/>
          <w:sz w:val="18"/>
          <w:szCs w:val="18"/>
        </w:rPr>
      </w:pPr>
      <w:r w:rsidRPr="00B9515D">
        <w:rPr>
          <w:rFonts w:ascii="Verdana" w:hAnsi="Verdana"/>
          <w:color w:val="C00000"/>
          <w:sz w:val="18"/>
          <w:szCs w:val="18"/>
        </w:rPr>
        <w:t>Context</w:t>
      </w:r>
    </w:p>
    <w:p w14:paraId="47649C33" w14:textId="77777777" w:rsidR="00B9515D" w:rsidRPr="00B9515D" w:rsidRDefault="00B9515D" w:rsidP="00B9515D">
      <w:pPr>
        <w:ind w:left="720" w:right="566"/>
        <w:rPr>
          <w:rFonts w:ascii="Verdana" w:hAnsi="Verdana"/>
          <w:sz w:val="18"/>
          <w:szCs w:val="18"/>
        </w:rPr>
      </w:pPr>
    </w:p>
    <w:p w14:paraId="0BFA646D" w14:textId="79C929C4" w:rsidR="00B9515D" w:rsidRDefault="00B9515D" w:rsidP="00B9515D">
      <w:pPr>
        <w:ind w:left="720" w:right="566"/>
        <w:rPr>
          <w:rFonts w:ascii="Verdana" w:hAnsi="Verdana"/>
          <w:sz w:val="18"/>
          <w:szCs w:val="18"/>
        </w:rPr>
      </w:pPr>
      <w:r w:rsidRPr="00B9515D">
        <w:rPr>
          <w:rFonts w:ascii="Verdana" w:hAnsi="Verdana"/>
          <w:sz w:val="18"/>
          <w:szCs w:val="18"/>
        </w:rPr>
        <w:t>This report provides an overview of activity of the Senior Common Room Treasurer for the AY 2019/2020 and AY 2020/2021 to date (Dec – Mar only).</w:t>
      </w:r>
    </w:p>
    <w:p w14:paraId="35542ADB" w14:textId="77777777" w:rsidR="00B9515D" w:rsidRPr="00B9515D" w:rsidRDefault="00B9515D" w:rsidP="00B9515D">
      <w:pPr>
        <w:ind w:left="720" w:right="566"/>
        <w:rPr>
          <w:rFonts w:ascii="Verdana" w:hAnsi="Verdana"/>
          <w:sz w:val="18"/>
          <w:szCs w:val="18"/>
        </w:rPr>
      </w:pPr>
    </w:p>
    <w:p w14:paraId="1FEB63E5" w14:textId="78FCE7B3" w:rsidR="00B9515D" w:rsidRDefault="00B9515D" w:rsidP="00B9515D">
      <w:pPr>
        <w:ind w:left="720" w:right="566"/>
        <w:rPr>
          <w:rFonts w:ascii="Verdana" w:hAnsi="Verdana"/>
          <w:color w:val="C00000"/>
          <w:sz w:val="18"/>
          <w:szCs w:val="18"/>
        </w:rPr>
      </w:pPr>
      <w:r w:rsidRPr="00B9515D">
        <w:rPr>
          <w:rFonts w:ascii="Verdana" w:hAnsi="Verdana"/>
          <w:color w:val="C00000"/>
          <w:sz w:val="18"/>
          <w:szCs w:val="18"/>
        </w:rPr>
        <w:t>Financial Review</w:t>
      </w:r>
    </w:p>
    <w:p w14:paraId="1951BD8F" w14:textId="77777777" w:rsidR="00B9515D" w:rsidRPr="00B9515D" w:rsidRDefault="00B9515D" w:rsidP="00B9515D">
      <w:pPr>
        <w:ind w:left="720" w:right="566"/>
        <w:rPr>
          <w:rFonts w:ascii="Verdana" w:hAnsi="Verdana"/>
          <w:color w:val="C00000"/>
          <w:sz w:val="18"/>
          <w:szCs w:val="18"/>
        </w:rPr>
      </w:pPr>
    </w:p>
    <w:p w14:paraId="246407CF" w14:textId="6FE1D06B" w:rsidR="00B9515D" w:rsidRDefault="00B9515D" w:rsidP="00B9515D">
      <w:pPr>
        <w:ind w:left="720" w:right="566"/>
        <w:rPr>
          <w:rFonts w:ascii="Verdana" w:hAnsi="Verdana"/>
          <w:sz w:val="18"/>
          <w:szCs w:val="18"/>
        </w:rPr>
      </w:pPr>
      <w:r w:rsidRPr="00B9515D">
        <w:rPr>
          <w:rFonts w:ascii="Verdana" w:hAnsi="Verdana"/>
          <w:sz w:val="18"/>
          <w:szCs w:val="18"/>
        </w:rPr>
        <w:t>Following the review of SCR finances in the AY 2017/2018, a series of new practices were adopted including regular review of the subscription fee level and expenditure aligned to an agreed budget.  Expenditure has followed budgetary guidelines unless additional expenditure has been formally agreed by the Executive Committee.</w:t>
      </w:r>
    </w:p>
    <w:p w14:paraId="45057EEC" w14:textId="77777777" w:rsidR="00B9515D" w:rsidRPr="00B9515D" w:rsidRDefault="00B9515D" w:rsidP="00B9515D">
      <w:pPr>
        <w:ind w:left="720" w:right="566"/>
        <w:rPr>
          <w:rFonts w:ascii="Verdana" w:hAnsi="Verdana"/>
          <w:sz w:val="18"/>
          <w:szCs w:val="18"/>
        </w:rPr>
      </w:pPr>
    </w:p>
    <w:p w14:paraId="2C8C4BD8" w14:textId="7EE30CDB" w:rsidR="00B9515D" w:rsidRPr="00B9515D" w:rsidRDefault="00B9515D" w:rsidP="00B9515D">
      <w:pPr>
        <w:ind w:left="720" w:right="566"/>
        <w:rPr>
          <w:rFonts w:ascii="Verdana" w:hAnsi="Verdana"/>
          <w:color w:val="C00000"/>
          <w:sz w:val="18"/>
          <w:szCs w:val="18"/>
        </w:rPr>
      </w:pPr>
      <w:r w:rsidRPr="00B9515D">
        <w:rPr>
          <w:rFonts w:ascii="Verdana" w:hAnsi="Verdana"/>
          <w:color w:val="C00000"/>
          <w:sz w:val="18"/>
          <w:szCs w:val="18"/>
        </w:rPr>
        <w:t xml:space="preserve">Senior Common Room Budget </w:t>
      </w:r>
    </w:p>
    <w:p w14:paraId="677127B1" w14:textId="77777777" w:rsidR="00B9515D" w:rsidRPr="00B9515D" w:rsidRDefault="00B9515D" w:rsidP="00B9515D">
      <w:pPr>
        <w:ind w:left="720" w:right="566"/>
        <w:rPr>
          <w:rFonts w:ascii="Verdana" w:hAnsi="Verdana"/>
          <w:sz w:val="18"/>
          <w:szCs w:val="18"/>
        </w:rPr>
      </w:pPr>
    </w:p>
    <w:p w14:paraId="1D46676D" w14:textId="77777777" w:rsidR="00B9515D" w:rsidRPr="00B9515D" w:rsidRDefault="00B9515D" w:rsidP="00B9515D">
      <w:pPr>
        <w:ind w:left="720" w:right="566"/>
        <w:rPr>
          <w:rFonts w:ascii="Verdana" w:hAnsi="Verdana"/>
          <w:sz w:val="18"/>
          <w:szCs w:val="18"/>
        </w:rPr>
      </w:pPr>
      <w:r w:rsidRPr="00B9515D">
        <w:rPr>
          <w:rFonts w:ascii="Verdana" w:hAnsi="Verdana"/>
          <w:sz w:val="18"/>
          <w:szCs w:val="18"/>
        </w:rPr>
        <w:t>For the AY 2019/2020 and the AY 2020/2021, the SCR Executive Committee adopted the budget established in AY 2018/2019, which allowed greater support for student activities and funding support.  The budget (shown as percentages) is as outlined below:</w:t>
      </w:r>
    </w:p>
    <w:p w14:paraId="6FF5AFB9" w14:textId="77777777" w:rsidR="00B9515D" w:rsidRDefault="00B9515D" w:rsidP="00B9515D">
      <w:pPr>
        <w:ind w:left="720" w:right="566"/>
        <w:rPr>
          <w:rFonts w:ascii="Verdana" w:hAnsi="Verdana"/>
          <w:sz w:val="18"/>
          <w:szCs w:val="18"/>
        </w:rPr>
      </w:pPr>
    </w:p>
    <w:tbl>
      <w:tblPr>
        <w:tblStyle w:val="TableGrid"/>
        <w:tblW w:w="7560" w:type="dxa"/>
        <w:tblInd w:w="720" w:type="dxa"/>
        <w:tblLayout w:type="fixed"/>
        <w:tblLook w:val="04A0" w:firstRow="1" w:lastRow="0" w:firstColumn="1" w:lastColumn="0" w:noHBand="0" w:noVBand="1"/>
      </w:tblPr>
      <w:tblGrid>
        <w:gridCol w:w="2700"/>
        <w:gridCol w:w="1215"/>
        <w:gridCol w:w="1215"/>
        <w:gridCol w:w="1215"/>
        <w:gridCol w:w="1215"/>
      </w:tblGrid>
      <w:tr w:rsidR="00B9515D" w:rsidRPr="00B9515D" w14:paraId="4D2EA08E" w14:textId="77777777" w:rsidTr="00B9515D">
        <w:tc>
          <w:tcPr>
            <w:tcW w:w="2700" w:type="dxa"/>
            <w:tcBorders>
              <w:top w:val="nil"/>
              <w:left w:val="nil"/>
              <w:bottom w:val="single" w:sz="8" w:space="0" w:color="auto"/>
              <w:right w:val="single" w:sz="8" w:space="0" w:color="auto"/>
            </w:tcBorders>
          </w:tcPr>
          <w:p w14:paraId="38D9B85E" w14:textId="77777777" w:rsidR="00B9515D" w:rsidRPr="00B9515D" w:rsidRDefault="00B9515D" w:rsidP="0082773E">
            <w:pPr>
              <w:rPr>
                <w:rFonts w:ascii="Verdana" w:hAnsi="Verdana"/>
                <w:sz w:val="16"/>
                <w:szCs w:val="16"/>
              </w:rPr>
            </w:pPr>
          </w:p>
        </w:tc>
        <w:tc>
          <w:tcPr>
            <w:tcW w:w="1215" w:type="dxa"/>
            <w:tcBorders>
              <w:top w:val="single" w:sz="8" w:space="0" w:color="auto"/>
              <w:left w:val="single" w:sz="8" w:space="0" w:color="auto"/>
              <w:bottom w:val="single" w:sz="8" w:space="0" w:color="auto"/>
              <w:right w:val="single" w:sz="8" w:space="0" w:color="auto"/>
            </w:tcBorders>
          </w:tcPr>
          <w:p w14:paraId="1382CD89"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AY2017/18</w:t>
            </w:r>
          </w:p>
        </w:tc>
        <w:tc>
          <w:tcPr>
            <w:tcW w:w="1215" w:type="dxa"/>
            <w:tcBorders>
              <w:top w:val="single" w:sz="8" w:space="0" w:color="auto"/>
              <w:left w:val="single" w:sz="8" w:space="0" w:color="auto"/>
              <w:bottom w:val="single" w:sz="8" w:space="0" w:color="auto"/>
              <w:right w:val="single" w:sz="8" w:space="0" w:color="auto"/>
            </w:tcBorders>
          </w:tcPr>
          <w:p w14:paraId="1C13BD04"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AY2018/19</w:t>
            </w:r>
          </w:p>
        </w:tc>
        <w:tc>
          <w:tcPr>
            <w:tcW w:w="1215" w:type="dxa"/>
            <w:tcBorders>
              <w:top w:val="single" w:sz="8" w:space="0" w:color="auto"/>
              <w:left w:val="single" w:sz="8" w:space="0" w:color="auto"/>
              <w:bottom w:val="single" w:sz="8" w:space="0" w:color="auto"/>
              <w:right w:val="single" w:sz="8" w:space="0" w:color="auto"/>
            </w:tcBorders>
          </w:tcPr>
          <w:p w14:paraId="3C46F76E"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AY2019/20</w:t>
            </w:r>
          </w:p>
        </w:tc>
        <w:tc>
          <w:tcPr>
            <w:tcW w:w="1215" w:type="dxa"/>
            <w:tcBorders>
              <w:top w:val="single" w:sz="8" w:space="0" w:color="auto"/>
              <w:left w:val="single" w:sz="8" w:space="0" w:color="auto"/>
              <w:bottom w:val="single" w:sz="8" w:space="0" w:color="auto"/>
              <w:right w:val="single" w:sz="8" w:space="0" w:color="auto"/>
            </w:tcBorders>
          </w:tcPr>
          <w:p w14:paraId="098EFA8D"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AY2020/21</w:t>
            </w:r>
          </w:p>
        </w:tc>
      </w:tr>
      <w:tr w:rsidR="00B9515D" w:rsidRPr="00B9515D" w14:paraId="4BB906D7" w14:textId="77777777" w:rsidTr="00B9515D">
        <w:tc>
          <w:tcPr>
            <w:tcW w:w="2700" w:type="dxa"/>
            <w:tcBorders>
              <w:top w:val="single" w:sz="8" w:space="0" w:color="auto"/>
              <w:left w:val="single" w:sz="8" w:space="0" w:color="auto"/>
              <w:bottom w:val="single" w:sz="8" w:space="0" w:color="auto"/>
              <w:right w:val="single" w:sz="8" w:space="0" w:color="auto"/>
            </w:tcBorders>
            <w:shd w:val="clear" w:color="auto" w:fill="C00000"/>
          </w:tcPr>
          <w:p w14:paraId="10D23D4F" w14:textId="77777777" w:rsidR="00B9515D" w:rsidRPr="00B9515D" w:rsidRDefault="00B9515D" w:rsidP="0082773E">
            <w:pPr>
              <w:rPr>
                <w:rFonts w:ascii="Verdana" w:hAnsi="Verdana"/>
                <w:sz w:val="16"/>
                <w:szCs w:val="16"/>
              </w:rPr>
            </w:pPr>
            <w:r w:rsidRPr="00B9515D">
              <w:rPr>
                <w:rFonts w:ascii="Verdana" w:eastAsia="Gotham" w:hAnsi="Verdana" w:cs="Gotham"/>
                <w:color w:val="FFFFFF" w:themeColor="background1"/>
                <w:sz w:val="16"/>
                <w:szCs w:val="16"/>
              </w:rPr>
              <w:t>Income</w:t>
            </w:r>
          </w:p>
        </w:tc>
        <w:tc>
          <w:tcPr>
            <w:tcW w:w="1215" w:type="dxa"/>
            <w:tcBorders>
              <w:top w:val="single" w:sz="8" w:space="0" w:color="auto"/>
              <w:left w:val="single" w:sz="8" w:space="0" w:color="auto"/>
              <w:bottom w:val="single" w:sz="8" w:space="0" w:color="auto"/>
              <w:right w:val="single" w:sz="8" w:space="0" w:color="auto"/>
            </w:tcBorders>
            <w:shd w:val="clear" w:color="auto" w:fill="C00000"/>
          </w:tcPr>
          <w:p w14:paraId="6C86AB61" w14:textId="77777777" w:rsidR="00B9515D" w:rsidRPr="00B9515D" w:rsidRDefault="00B9515D" w:rsidP="0082773E">
            <w:pPr>
              <w:rPr>
                <w:rFonts w:ascii="Verdana" w:hAnsi="Verdana"/>
                <w:sz w:val="16"/>
                <w:szCs w:val="16"/>
              </w:rPr>
            </w:pPr>
            <w:r w:rsidRPr="00B9515D">
              <w:rPr>
                <w:rFonts w:ascii="Verdana" w:eastAsia="Gotham" w:hAnsi="Verdana" w:cs="Gotham"/>
                <w:color w:val="C00000"/>
                <w:sz w:val="16"/>
                <w:szCs w:val="16"/>
              </w:rPr>
              <w:t xml:space="preserve"> </w:t>
            </w:r>
          </w:p>
        </w:tc>
        <w:tc>
          <w:tcPr>
            <w:tcW w:w="1215" w:type="dxa"/>
            <w:tcBorders>
              <w:top w:val="single" w:sz="8" w:space="0" w:color="auto"/>
              <w:left w:val="single" w:sz="8" w:space="0" w:color="auto"/>
              <w:bottom w:val="single" w:sz="8" w:space="0" w:color="auto"/>
              <w:right w:val="single" w:sz="8" w:space="0" w:color="auto"/>
            </w:tcBorders>
            <w:shd w:val="clear" w:color="auto" w:fill="C00000"/>
          </w:tcPr>
          <w:p w14:paraId="0569A479" w14:textId="77777777" w:rsidR="00B9515D" w:rsidRPr="00B9515D" w:rsidRDefault="00B9515D" w:rsidP="0082773E">
            <w:pPr>
              <w:rPr>
                <w:rFonts w:ascii="Verdana" w:hAnsi="Verdana"/>
                <w:sz w:val="16"/>
                <w:szCs w:val="16"/>
              </w:rPr>
            </w:pPr>
            <w:r w:rsidRPr="00B9515D">
              <w:rPr>
                <w:rFonts w:ascii="Verdana" w:eastAsia="Gotham" w:hAnsi="Verdana" w:cs="Gotham"/>
                <w:color w:val="C00000"/>
                <w:sz w:val="16"/>
                <w:szCs w:val="16"/>
              </w:rPr>
              <w:t xml:space="preserve"> </w:t>
            </w:r>
          </w:p>
        </w:tc>
        <w:tc>
          <w:tcPr>
            <w:tcW w:w="1215" w:type="dxa"/>
            <w:tcBorders>
              <w:top w:val="single" w:sz="8" w:space="0" w:color="auto"/>
              <w:left w:val="single" w:sz="8" w:space="0" w:color="auto"/>
              <w:bottom w:val="single" w:sz="8" w:space="0" w:color="auto"/>
              <w:right w:val="single" w:sz="8" w:space="0" w:color="auto"/>
            </w:tcBorders>
            <w:shd w:val="clear" w:color="auto" w:fill="C00000"/>
          </w:tcPr>
          <w:p w14:paraId="40D76FBA" w14:textId="77777777" w:rsidR="00B9515D" w:rsidRPr="00B9515D" w:rsidRDefault="00B9515D" w:rsidP="0082773E">
            <w:pPr>
              <w:rPr>
                <w:rFonts w:ascii="Verdana" w:hAnsi="Verdana"/>
                <w:sz w:val="16"/>
                <w:szCs w:val="16"/>
              </w:rPr>
            </w:pPr>
            <w:r w:rsidRPr="00B9515D">
              <w:rPr>
                <w:rFonts w:ascii="Verdana" w:eastAsia="Gotham" w:hAnsi="Verdana" w:cs="Gotham"/>
                <w:color w:val="C00000"/>
                <w:sz w:val="16"/>
                <w:szCs w:val="16"/>
              </w:rPr>
              <w:t xml:space="preserve"> </w:t>
            </w:r>
          </w:p>
        </w:tc>
        <w:tc>
          <w:tcPr>
            <w:tcW w:w="1215" w:type="dxa"/>
            <w:tcBorders>
              <w:top w:val="single" w:sz="8" w:space="0" w:color="auto"/>
              <w:left w:val="single" w:sz="8" w:space="0" w:color="auto"/>
              <w:bottom w:val="single" w:sz="8" w:space="0" w:color="auto"/>
              <w:right w:val="single" w:sz="8" w:space="0" w:color="auto"/>
            </w:tcBorders>
            <w:shd w:val="clear" w:color="auto" w:fill="C00000"/>
          </w:tcPr>
          <w:p w14:paraId="23E60E22" w14:textId="77777777" w:rsidR="00B9515D" w:rsidRPr="00B9515D" w:rsidRDefault="00B9515D" w:rsidP="0082773E">
            <w:pPr>
              <w:rPr>
                <w:rFonts w:ascii="Verdana" w:hAnsi="Verdana"/>
                <w:sz w:val="16"/>
                <w:szCs w:val="16"/>
              </w:rPr>
            </w:pPr>
            <w:r w:rsidRPr="00B9515D">
              <w:rPr>
                <w:rFonts w:ascii="Verdana" w:eastAsia="Gotham" w:hAnsi="Verdana" w:cs="Gotham"/>
                <w:color w:val="C00000"/>
                <w:sz w:val="16"/>
                <w:szCs w:val="16"/>
              </w:rPr>
              <w:t xml:space="preserve"> </w:t>
            </w:r>
          </w:p>
        </w:tc>
      </w:tr>
      <w:tr w:rsidR="00B9515D" w:rsidRPr="00B9515D" w14:paraId="0D8C2241" w14:textId="77777777" w:rsidTr="00B9515D">
        <w:tc>
          <w:tcPr>
            <w:tcW w:w="2700" w:type="dxa"/>
            <w:tcBorders>
              <w:top w:val="single" w:sz="8" w:space="0" w:color="auto"/>
              <w:left w:val="single" w:sz="8" w:space="0" w:color="auto"/>
              <w:bottom w:val="single" w:sz="8" w:space="0" w:color="auto"/>
              <w:right w:val="single" w:sz="8" w:space="0" w:color="auto"/>
            </w:tcBorders>
          </w:tcPr>
          <w:p w14:paraId="144853CE" w14:textId="77777777" w:rsidR="00B9515D" w:rsidRPr="00B9515D" w:rsidRDefault="00B9515D" w:rsidP="0082773E">
            <w:pPr>
              <w:rPr>
                <w:rFonts w:ascii="Verdana" w:hAnsi="Verdana"/>
                <w:sz w:val="16"/>
                <w:szCs w:val="16"/>
              </w:rPr>
            </w:pPr>
            <w:r w:rsidRPr="00B9515D">
              <w:rPr>
                <w:rFonts w:ascii="Verdana" w:eastAsia="Gotham" w:hAnsi="Verdana" w:cs="Gotham"/>
                <w:sz w:val="16"/>
                <w:szCs w:val="16"/>
              </w:rPr>
              <w:t>Membership Subscriptions</w:t>
            </w:r>
          </w:p>
        </w:tc>
        <w:tc>
          <w:tcPr>
            <w:tcW w:w="1215" w:type="dxa"/>
            <w:tcBorders>
              <w:top w:val="single" w:sz="8" w:space="0" w:color="auto"/>
              <w:left w:val="single" w:sz="8" w:space="0" w:color="auto"/>
              <w:bottom w:val="single" w:sz="8" w:space="0" w:color="auto"/>
              <w:right w:val="single" w:sz="8" w:space="0" w:color="auto"/>
            </w:tcBorders>
          </w:tcPr>
          <w:p w14:paraId="35C3B651"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100</w:t>
            </w:r>
          </w:p>
        </w:tc>
        <w:tc>
          <w:tcPr>
            <w:tcW w:w="1215" w:type="dxa"/>
            <w:tcBorders>
              <w:top w:val="single" w:sz="8" w:space="0" w:color="auto"/>
              <w:left w:val="single" w:sz="8" w:space="0" w:color="auto"/>
              <w:bottom w:val="single" w:sz="8" w:space="0" w:color="auto"/>
              <w:right w:val="single" w:sz="8" w:space="0" w:color="auto"/>
            </w:tcBorders>
          </w:tcPr>
          <w:p w14:paraId="303608E9"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100</w:t>
            </w:r>
          </w:p>
        </w:tc>
        <w:tc>
          <w:tcPr>
            <w:tcW w:w="1215" w:type="dxa"/>
            <w:tcBorders>
              <w:top w:val="single" w:sz="8" w:space="0" w:color="auto"/>
              <w:left w:val="single" w:sz="8" w:space="0" w:color="auto"/>
              <w:bottom w:val="single" w:sz="8" w:space="0" w:color="auto"/>
              <w:right w:val="single" w:sz="8" w:space="0" w:color="auto"/>
            </w:tcBorders>
          </w:tcPr>
          <w:p w14:paraId="24009110"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100</w:t>
            </w:r>
          </w:p>
        </w:tc>
        <w:tc>
          <w:tcPr>
            <w:tcW w:w="1215" w:type="dxa"/>
            <w:tcBorders>
              <w:top w:val="single" w:sz="8" w:space="0" w:color="auto"/>
              <w:left w:val="single" w:sz="8" w:space="0" w:color="auto"/>
              <w:bottom w:val="single" w:sz="8" w:space="0" w:color="auto"/>
              <w:right w:val="single" w:sz="8" w:space="0" w:color="auto"/>
            </w:tcBorders>
          </w:tcPr>
          <w:p w14:paraId="44C9D20D"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100</w:t>
            </w:r>
          </w:p>
        </w:tc>
      </w:tr>
      <w:tr w:rsidR="00B9515D" w:rsidRPr="00B9515D" w14:paraId="4A4B5467" w14:textId="77777777" w:rsidTr="00B9515D">
        <w:tc>
          <w:tcPr>
            <w:tcW w:w="2700" w:type="dxa"/>
            <w:tcBorders>
              <w:top w:val="single" w:sz="8" w:space="0" w:color="auto"/>
              <w:left w:val="single" w:sz="8" w:space="0" w:color="auto"/>
              <w:bottom w:val="single" w:sz="8" w:space="0" w:color="auto"/>
              <w:right w:val="single" w:sz="8" w:space="0" w:color="auto"/>
            </w:tcBorders>
            <w:shd w:val="clear" w:color="auto" w:fill="C00000"/>
          </w:tcPr>
          <w:p w14:paraId="540ACFCF" w14:textId="77777777" w:rsidR="00B9515D" w:rsidRPr="00B9515D" w:rsidRDefault="00B9515D" w:rsidP="0082773E">
            <w:pPr>
              <w:rPr>
                <w:rFonts w:ascii="Verdana" w:hAnsi="Verdana"/>
                <w:sz w:val="16"/>
                <w:szCs w:val="16"/>
              </w:rPr>
            </w:pPr>
            <w:r w:rsidRPr="00B9515D">
              <w:rPr>
                <w:rFonts w:ascii="Verdana" w:eastAsia="Gotham" w:hAnsi="Verdana" w:cs="Gotham"/>
                <w:color w:val="FFFFFF" w:themeColor="background1"/>
                <w:sz w:val="16"/>
                <w:szCs w:val="16"/>
              </w:rPr>
              <w:t>Expenditure</w:t>
            </w:r>
          </w:p>
        </w:tc>
        <w:tc>
          <w:tcPr>
            <w:tcW w:w="1215" w:type="dxa"/>
            <w:tcBorders>
              <w:top w:val="single" w:sz="8" w:space="0" w:color="auto"/>
              <w:left w:val="single" w:sz="8" w:space="0" w:color="auto"/>
              <w:bottom w:val="single" w:sz="8" w:space="0" w:color="auto"/>
              <w:right w:val="single" w:sz="8" w:space="0" w:color="auto"/>
            </w:tcBorders>
            <w:shd w:val="clear" w:color="auto" w:fill="C00000"/>
          </w:tcPr>
          <w:p w14:paraId="3DD31AE1"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 xml:space="preserve"> </w:t>
            </w:r>
          </w:p>
        </w:tc>
        <w:tc>
          <w:tcPr>
            <w:tcW w:w="1215" w:type="dxa"/>
            <w:tcBorders>
              <w:top w:val="single" w:sz="8" w:space="0" w:color="auto"/>
              <w:left w:val="single" w:sz="8" w:space="0" w:color="auto"/>
              <w:bottom w:val="single" w:sz="8" w:space="0" w:color="auto"/>
              <w:right w:val="single" w:sz="8" w:space="0" w:color="auto"/>
            </w:tcBorders>
            <w:shd w:val="clear" w:color="auto" w:fill="C00000"/>
          </w:tcPr>
          <w:p w14:paraId="66BB0C0B"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 xml:space="preserve"> </w:t>
            </w:r>
          </w:p>
        </w:tc>
        <w:tc>
          <w:tcPr>
            <w:tcW w:w="1215" w:type="dxa"/>
            <w:tcBorders>
              <w:top w:val="single" w:sz="8" w:space="0" w:color="auto"/>
              <w:left w:val="single" w:sz="8" w:space="0" w:color="auto"/>
              <w:bottom w:val="single" w:sz="8" w:space="0" w:color="auto"/>
              <w:right w:val="single" w:sz="8" w:space="0" w:color="auto"/>
            </w:tcBorders>
            <w:shd w:val="clear" w:color="auto" w:fill="C00000"/>
          </w:tcPr>
          <w:p w14:paraId="30C9E7D3"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 xml:space="preserve"> </w:t>
            </w:r>
          </w:p>
        </w:tc>
        <w:tc>
          <w:tcPr>
            <w:tcW w:w="1215" w:type="dxa"/>
            <w:tcBorders>
              <w:top w:val="single" w:sz="8" w:space="0" w:color="auto"/>
              <w:left w:val="single" w:sz="8" w:space="0" w:color="auto"/>
              <w:bottom w:val="single" w:sz="8" w:space="0" w:color="auto"/>
              <w:right w:val="single" w:sz="8" w:space="0" w:color="auto"/>
            </w:tcBorders>
            <w:shd w:val="clear" w:color="auto" w:fill="C00000"/>
          </w:tcPr>
          <w:p w14:paraId="4CCF5DB9"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 xml:space="preserve"> </w:t>
            </w:r>
          </w:p>
        </w:tc>
      </w:tr>
      <w:tr w:rsidR="00B9515D" w:rsidRPr="00B9515D" w14:paraId="7FF035A9" w14:textId="77777777" w:rsidTr="00B9515D">
        <w:tc>
          <w:tcPr>
            <w:tcW w:w="2700" w:type="dxa"/>
            <w:tcBorders>
              <w:top w:val="single" w:sz="8" w:space="0" w:color="auto"/>
              <w:left w:val="single" w:sz="8" w:space="0" w:color="auto"/>
              <w:bottom w:val="single" w:sz="8" w:space="0" w:color="auto"/>
              <w:right w:val="single" w:sz="8" w:space="0" w:color="auto"/>
            </w:tcBorders>
          </w:tcPr>
          <w:p w14:paraId="46F1D739" w14:textId="77777777" w:rsidR="00B9515D" w:rsidRPr="00B9515D" w:rsidRDefault="00B9515D" w:rsidP="0082773E">
            <w:pPr>
              <w:rPr>
                <w:rFonts w:ascii="Verdana" w:hAnsi="Verdana"/>
                <w:sz w:val="16"/>
                <w:szCs w:val="16"/>
              </w:rPr>
            </w:pPr>
            <w:r w:rsidRPr="00B9515D">
              <w:rPr>
                <w:rFonts w:ascii="Verdana" w:eastAsia="Gotham" w:hAnsi="Verdana" w:cs="Gotham"/>
                <w:sz w:val="16"/>
                <w:szCs w:val="16"/>
              </w:rPr>
              <w:t>Events</w:t>
            </w:r>
          </w:p>
        </w:tc>
        <w:tc>
          <w:tcPr>
            <w:tcW w:w="1215" w:type="dxa"/>
            <w:tcBorders>
              <w:top w:val="single" w:sz="8" w:space="0" w:color="auto"/>
              <w:left w:val="single" w:sz="8" w:space="0" w:color="auto"/>
              <w:bottom w:val="single" w:sz="8" w:space="0" w:color="auto"/>
              <w:right w:val="single" w:sz="8" w:space="0" w:color="auto"/>
            </w:tcBorders>
          </w:tcPr>
          <w:p w14:paraId="46DA7D73"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40</w:t>
            </w:r>
          </w:p>
        </w:tc>
        <w:tc>
          <w:tcPr>
            <w:tcW w:w="1215" w:type="dxa"/>
            <w:tcBorders>
              <w:top w:val="single" w:sz="8" w:space="0" w:color="auto"/>
              <w:left w:val="single" w:sz="8" w:space="0" w:color="auto"/>
              <w:bottom w:val="single" w:sz="8" w:space="0" w:color="auto"/>
              <w:right w:val="single" w:sz="8" w:space="0" w:color="auto"/>
            </w:tcBorders>
          </w:tcPr>
          <w:p w14:paraId="470B7327"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30</w:t>
            </w:r>
          </w:p>
        </w:tc>
        <w:tc>
          <w:tcPr>
            <w:tcW w:w="1215" w:type="dxa"/>
            <w:tcBorders>
              <w:top w:val="single" w:sz="8" w:space="0" w:color="auto"/>
              <w:left w:val="single" w:sz="8" w:space="0" w:color="auto"/>
              <w:bottom w:val="single" w:sz="8" w:space="0" w:color="auto"/>
              <w:right w:val="single" w:sz="8" w:space="0" w:color="auto"/>
            </w:tcBorders>
          </w:tcPr>
          <w:p w14:paraId="1D4D78DC"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30</w:t>
            </w:r>
          </w:p>
        </w:tc>
        <w:tc>
          <w:tcPr>
            <w:tcW w:w="1215" w:type="dxa"/>
            <w:tcBorders>
              <w:top w:val="single" w:sz="8" w:space="0" w:color="auto"/>
              <w:left w:val="single" w:sz="8" w:space="0" w:color="auto"/>
              <w:bottom w:val="single" w:sz="8" w:space="0" w:color="auto"/>
              <w:right w:val="single" w:sz="8" w:space="0" w:color="auto"/>
            </w:tcBorders>
          </w:tcPr>
          <w:p w14:paraId="402253A8"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30</w:t>
            </w:r>
          </w:p>
        </w:tc>
      </w:tr>
      <w:tr w:rsidR="00B9515D" w:rsidRPr="00B9515D" w14:paraId="42A4459B" w14:textId="77777777" w:rsidTr="00B9515D">
        <w:tc>
          <w:tcPr>
            <w:tcW w:w="2700" w:type="dxa"/>
            <w:tcBorders>
              <w:top w:val="single" w:sz="8" w:space="0" w:color="auto"/>
              <w:left w:val="single" w:sz="8" w:space="0" w:color="auto"/>
              <w:bottom w:val="single" w:sz="8" w:space="0" w:color="auto"/>
              <w:right w:val="single" w:sz="8" w:space="0" w:color="auto"/>
            </w:tcBorders>
          </w:tcPr>
          <w:p w14:paraId="3D47883C" w14:textId="77777777" w:rsidR="00B9515D" w:rsidRPr="00B9515D" w:rsidRDefault="00B9515D" w:rsidP="0082773E">
            <w:pPr>
              <w:rPr>
                <w:rFonts w:ascii="Verdana" w:hAnsi="Verdana"/>
                <w:sz w:val="16"/>
                <w:szCs w:val="16"/>
              </w:rPr>
            </w:pPr>
            <w:r w:rsidRPr="00B9515D">
              <w:rPr>
                <w:rFonts w:ascii="Verdana" w:eastAsia="Gotham" w:hAnsi="Verdana" w:cs="Gotham"/>
                <w:sz w:val="16"/>
                <w:szCs w:val="16"/>
              </w:rPr>
              <w:t>Scholarships</w:t>
            </w:r>
          </w:p>
        </w:tc>
        <w:tc>
          <w:tcPr>
            <w:tcW w:w="1215" w:type="dxa"/>
            <w:tcBorders>
              <w:top w:val="single" w:sz="8" w:space="0" w:color="auto"/>
              <w:left w:val="single" w:sz="8" w:space="0" w:color="auto"/>
              <w:bottom w:val="single" w:sz="8" w:space="0" w:color="auto"/>
              <w:right w:val="single" w:sz="8" w:space="0" w:color="auto"/>
            </w:tcBorders>
          </w:tcPr>
          <w:p w14:paraId="7C4238BD"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40</w:t>
            </w:r>
          </w:p>
        </w:tc>
        <w:tc>
          <w:tcPr>
            <w:tcW w:w="1215" w:type="dxa"/>
            <w:tcBorders>
              <w:top w:val="single" w:sz="8" w:space="0" w:color="auto"/>
              <w:left w:val="single" w:sz="8" w:space="0" w:color="auto"/>
              <w:bottom w:val="single" w:sz="8" w:space="0" w:color="auto"/>
              <w:right w:val="single" w:sz="8" w:space="0" w:color="auto"/>
            </w:tcBorders>
          </w:tcPr>
          <w:p w14:paraId="1387ADCA"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50</w:t>
            </w:r>
          </w:p>
        </w:tc>
        <w:tc>
          <w:tcPr>
            <w:tcW w:w="1215" w:type="dxa"/>
            <w:tcBorders>
              <w:top w:val="single" w:sz="8" w:space="0" w:color="auto"/>
              <w:left w:val="single" w:sz="8" w:space="0" w:color="auto"/>
              <w:bottom w:val="single" w:sz="8" w:space="0" w:color="auto"/>
              <w:right w:val="single" w:sz="8" w:space="0" w:color="auto"/>
            </w:tcBorders>
          </w:tcPr>
          <w:p w14:paraId="5722CD10"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50</w:t>
            </w:r>
          </w:p>
        </w:tc>
        <w:tc>
          <w:tcPr>
            <w:tcW w:w="1215" w:type="dxa"/>
            <w:tcBorders>
              <w:top w:val="single" w:sz="8" w:space="0" w:color="auto"/>
              <w:left w:val="single" w:sz="8" w:space="0" w:color="auto"/>
              <w:bottom w:val="single" w:sz="8" w:space="0" w:color="auto"/>
              <w:right w:val="single" w:sz="8" w:space="0" w:color="auto"/>
            </w:tcBorders>
          </w:tcPr>
          <w:p w14:paraId="6D21BEDE"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50</w:t>
            </w:r>
          </w:p>
        </w:tc>
      </w:tr>
      <w:tr w:rsidR="00B9515D" w:rsidRPr="00B9515D" w14:paraId="66B0EF5E" w14:textId="77777777" w:rsidTr="00B9515D">
        <w:tc>
          <w:tcPr>
            <w:tcW w:w="2700" w:type="dxa"/>
            <w:tcBorders>
              <w:top w:val="single" w:sz="8" w:space="0" w:color="auto"/>
              <w:left w:val="single" w:sz="8" w:space="0" w:color="auto"/>
              <w:bottom w:val="single" w:sz="8" w:space="0" w:color="auto"/>
              <w:right w:val="single" w:sz="8" w:space="0" w:color="auto"/>
            </w:tcBorders>
          </w:tcPr>
          <w:p w14:paraId="330F27FF" w14:textId="77777777" w:rsidR="00B9515D" w:rsidRPr="00B9515D" w:rsidRDefault="00B9515D" w:rsidP="0082773E">
            <w:pPr>
              <w:rPr>
                <w:rFonts w:ascii="Verdana" w:hAnsi="Verdana"/>
                <w:sz w:val="16"/>
                <w:szCs w:val="16"/>
              </w:rPr>
            </w:pPr>
            <w:r w:rsidRPr="00B9515D">
              <w:rPr>
                <w:rFonts w:ascii="Verdana" w:eastAsia="Gotham" w:hAnsi="Verdana" w:cs="Gotham"/>
                <w:sz w:val="16"/>
                <w:szCs w:val="16"/>
              </w:rPr>
              <w:t>Student Activity</w:t>
            </w:r>
          </w:p>
        </w:tc>
        <w:tc>
          <w:tcPr>
            <w:tcW w:w="1215" w:type="dxa"/>
            <w:tcBorders>
              <w:top w:val="single" w:sz="8" w:space="0" w:color="auto"/>
              <w:left w:val="single" w:sz="8" w:space="0" w:color="auto"/>
              <w:bottom w:val="single" w:sz="8" w:space="0" w:color="auto"/>
              <w:right w:val="single" w:sz="8" w:space="0" w:color="auto"/>
            </w:tcBorders>
          </w:tcPr>
          <w:p w14:paraId="677E2F8F"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15</w:t>
            </w:r>
          </w:p>
        </w:tc>
        <w:tc>
          <w:tcPr>
            <w:tcW w:w="1215" w:type="dxa"/>
            <w:tcBorders>
              <w:top w:val="single" w:sz="8" w:space="0" w:color="auto"/>
              <w:left w:val="single" w:sz="8" w:space="0" w:color="auto"/>
              <w:bottom w:val="single" w:sz="8" w:space="0" w:color="auto"/>
              <w:right w:val="single" w:sz="8" w:space="0" w:color="auto"/>
            </w:tcBorders>
          </w:tcPr>
          <w:p w14:paraId="6EF37D8D"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18</w:t>
            </w:r>
          </w:p>
        </w:tc>
        <w:tc>
          <w:tcPr>
            <w:tcW w:w="1215" w:type="dxa"/>
            <w:tcBorders>
              <w:top w:val="single" w:sz="8" w:space="0" w:color="auto"/>
              <w:left w:val="single" w:sz="8" w:space="0" w:color="auto"/>
              <w:bottom w:val="single" w:sz="8" w:space="0" w:color="auto"/>
              <w:right w:val="single" w:sz="8" w:space="0" w:color="auto"/>
            </w:tcBorders>
          </w:tcPr>
          <w:p w14:paraId="0E248D0D"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18</w:t>
            </w:r>
          </w:p>
        </w:tc>
        <w:tc>
          <w:tcPr>
            <w:tcW w:w="1215" w:type="dxa"/>
            <w:tcBorders>
              <w:top w:val="single" w:sz="8" w:space="0" w:color="auto"/>
              <w:left w:val="single" w:sz="8" w:space="0" w:color="auto"/>
              <w:bottom w:val="single" w:sz="8" w:space="0" w:color="auto"/>
              <w:right w:val="single" w:sz="8" w:space="0" w:color="auto"/>
            </w:tcBorders>
          </w:tcPr>
          <w:p w14:paraId="2B43E4E5"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18</w:t>
            </w:r>
          </w:p>
        </w:tc>
      </w:tr>
      <w:tr w:rsidR="00B9515D" w:rsidRPr="00B9515D" w14:paraId="65899B35" w14:textId="77777777" w:rsidTr="00B9515D">
        <w:tc>
          <w:tcPr>
            <w:tcW w:w="2700" w:type="dxa"/>
            <w:tcBorders>
              <w:top w:val="single" w:sz="8" w:space="0" w:color="auto"/>
              <w:left w:val="single" w:sz="8" w:space="0" w:color="auto"/>
              <w:bottom w:val="single" w:sz="8" w:space="0" w:color="auto"/>
              <w:right w:val="single" w:sz="8" w:space="0" w:color="auto"/>
            </w:tcBorders>
          </w:tcPr>
          <w:p w14:paraId="2CDBE29C" w14:textId="77777777" w:rsidR="00B9515D" w:rsidRPr="00B9515D" w:rsidRDefault="00B9515D" w:rsidP="0082773E">
            <w:pPr>
              <w:rPr>
                <w:rFonts w:ascii="Verdana" w:hAnsi="Verdana"/>
                <w:sz w:val="16"/>
                <w:szCs w:val="16"/>
              </w:rPr>
            </w:pPr>
            <w:r w:rsidRPr="00B9515D">
              <w:rPr>
                <w:rFonts w:ascii="Verdana" w:eastAsia="Gotham" w:hAnsi="Verdana" w:cs="Gotham"/>
                <w:sz w:val="16"/>
                <w:szCs w:val="16"/>
              </w:rPr>
              <w:t>Admin/Other</w:t>
            </w:r>
          </w:p>
        </w:tc>
        <w:tc>
          <w:tcPr>
            <w:tcW w:w="1215" w:type="dxa"/>
            <w:tcBorders>
              <w:top w:val="single" w:sz="8" w:space="0" w:color="auto"/>
              <w:left w:val="single" w:sz="8" w:space="0" w:color="auto"/>
              <w:bottom w:val="single" w:sz="8" w:space="0" w:color="auto"/>
              <w:right w:val="single" w:sz="8" w:space="0" w:color="auto"/>
            </w:tcBorders>
          </w:tcPr>
          <w:p w14:paraId="0A913F03"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5</w:t>
            </w:r>
          </w:p>
        </w:tc>
        <w:tc>
          <w:tcPr>
            <w:tcW w:w="1215" w:type="dxa"/>
            <w:tcBorders>
              <w:top w:val="single" w:sz="8" w:space="0" w:color="auto"/>
              <w:left w:val="single" w:sz="8" w:space="0" w:color="auto"/>
              <w:bottom w:val="single" w:sz="8" w:space="0" w:color="auto"/>
              <w:right w:val="single" w:sz="8" w:space="0" w:color="auto"/>
            </w:tcBorders>
          </w:tcPr>
          <w:p w14:paraId="012AFC62"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2</w:t>
            </w:r>
          </w:p>
        </w:tc>
        <w:tc>
          <w:tcPr>
            <w:tcW w:w="1215" w:type="dxa"/>
            <w:tcBorders>
              <w:top w:val="single" w:sz="8" w:space="0" w:color="auto"/>
              <w:left w:val="single" w:sz="8" w:space="0" w:color="auto"/>
              <w:bottom w:val="single" w:sz="8" w:space="0" w:color="auto"/>
              <w:right w:val="single" w:sz="8" w:space="0" w:color="auto"/>
            </w:tcBorders>
          </w:tcPr>
          <w:p w14:paraId="6920E81B"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2</w:t>
            </w:r>
          </w:p>
        </w:tc>
        <w:tc>
          <w:tcPr>
            <w:tcW w:w="1215" w:type="dxa"/>
            <w:tcBorders>
              <w:top w:val="single" w:sz="8" w:space="0" w:color="auto"/>
              <w:left w:val="single" w:sz="8" w:space="0" w:color="auto"/>
              <w:bottom w:val="single" w:sz="8" w:space="0" w:color="auto"/>
              <w:right w:val="single" w:sz="8" w:space="0" w:color="auto"/>
            </w:tcBorders>
          </w:tcPr>
          <w:p w14:paraId="2E754FF8"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2</w:t>
            </w:r>
          </w:p>
        </w:tc>
      </w:tr>
      <w:tr w:rsidR="00B9515D" w:rsidRPr="00B9515D" w14:paraId="1A1AE8CA" w14:textId="77777777" w:rsidTr="00B9515D">
        <w:tc>
          <w:tcPr>
            <w:tcW w:w="2700" w:type="dxa"/>
            <w:tcBorders>
              <w:top w:val="single" w:sz="8" w:space="0" w:color="auto"/>
              <w:left w:val="single" w:sz="8" w:space="0" w:color="auto"/>
              <w:bottom w:val="single" w:sz="8" w:space="0" w:color="auto"/>
              <w:right w:val="single" w:sz="8" w:space="0" w:color="auto"/>
            </w:tcBorders>
          </w:tcPr>
          <w:p w14:paraId="6B143058" w14:textId="77777777" w:rsidR="00B9515D" w:rsidRPr="00B9515D" w:rsidRDefault="00B9515D" w:rsidP="0082773E">
            <w:pPr>
              <w:rPr>
                <w:rFonts w:ascii="Verdana" w:hAnsi="Verdana"/>
                <w:sz w:val="16"/>
                <w:szCs w:val="16"/>
              </w:rPr>
            </w:pPr>
            <w:r w:rsidRPr="00B9515D">
              <w:rPr>
                <w:rFonts w:ascii="Verdana" w:eastAsia="Gotham" w:hAnsi="Verdana" w:cs="Gotham"/>
                <w:sz w:val="16"/>
                <w:szCs w:val="16"/>
              </w:rPr>
              <w:t>Total</w:t>
            </w:r>
          </w:p>
        </w:tc>
        <w:tc>
          <w:tcPr>
            <w:tcW w:w="1215" w:type="dxa"/>
            <w:tcBorders>
              <w:top w:val="single" w:sz="8" w:space="0" w:color="auto"/>
              <w:left w:val="single" w:sz="8" w:space="0" w:color="auto"/>
              <w:bottom w:val="single" w:sz="8" w:space="0" w:color="auto"/>
              <w:right w:val="single" w:sz="8" w:space="0" w:color="auto"/>
            </w:tcBorders>
          </w:tcPr>
          <w:p w14:paraId="008F95FC"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100</w:t>
            </w:r>
          </w:p>
        </w:tc>
        <w:tc>
          <w:tcPr>
            <w:tcW w:w="1215" w:type="dxa"/>
            <w:tcBorders>
              <w:top w:val="single" w:sz="8" w:space="0" w:color="auto"/>
              <w:left w:val="single" w:sz="8" w:space="0" w:color="auto"/>
              <w:bottom w:val="single" w:sz="8" w:space="0" w:color="auto"/>
              <w:right w:val="single" w:sz="8" w:space="0" w:color="auto"/>
            </w:tcBorders>
          </w:tcPr>
          <w:p w14:paraId="1F799B52"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100</w:t>
            </w:r>
          </w:p>
        </w:tc>
        <w:tc>
          <w:tcPr>
            <w:tcW w:w="1215" w:type="dxa"/>
            <w:tcBorders>
              <w:top w:val="single" w:sz="8" w:space="0" w:color="auto"/>
              <w:left w:val="single" w:sz="8" w:space="0" w:color="auto"/>
              <w:bottom w:val="single" w:sz="8" w:space="0" w:color="auto"/>
              <w:right w:val="single" w:sz="8" w:space="0" w:color="auto"/>
            </w:tcBorders>
          </w:tcPr>
          <w:p w14:paraId="17486A2A"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100</w:t>
            </w:r>
          </w:p>
        </w:tc>
        <w:tc>
          <w:tcPr>
            <w:tcW w:w="1215" w:type="dxa"/>
            <w:tcBorders>
              <w:top w:val="single" w:sz="8" w:space="0" w:color="auto"/>
              <w:left w:val="single" w:sz="8" w:space="0" w:color="auto"/>
              <w:bottom w:val="single" w:sz="8" w:space="0" w:color="auto"/>
              <w:right w:val="single" w:sz="8" w:space="0" w:color="auto"/>
            </w:tcBorders>
          </w:tcPr>
          <w:p w14:paraId="501D9646"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100</w:t>
            </w:r>
          </w:p>
        </w:tc>
      </w:tr>
    </w:tbl>
    <w:p w14:paraId="5DCDBD08" w14:textId="77777777" w:rsidR="00B9515D" w:rsidRDefault="00B9515D" w:rsidP="00B9515D">
      <w:pPr>
        <w:ind w:left="720" w:right="566"/>
        <w:rPr>
          <w:rFonts w:ascii="Verdana" w:hAnsi="Verdana"/>
          <w:sz w:val="18"/>
          <w:szCs w:val="18"/>
        </w:rPr>
      </w:pPr>
    </w:p>
    <w:p w14:paraId="1581A783" w14:textId="60CB08B6" w:rsidR="00B9515D" w:rsidRPr="00B9515D" w:rsidRDefault="00B9515D" w:rsidP="00B9515D">
      <w:pPr>
        <w:ind w:left="720" w:right="566"/>
        <w:rPr>
          <w:rFonts w:ascii="Verdana" w:hAnsi="Verdana"/>
          <w:color w:val="C00000"/>
          <w:sz w:val="18"/>
          <w:szCs w:val="18"/>
        </w:rPr>
      </w:pPr>
      <w:r w:rsidRPr="00B9515D">
        <w:rPr>
          <w:rFonts w:ascii="Verdana" w:hAnsi="Verdana"/>
          <w:color w:val="C00000"/>
          <w:sz w:val="18"/>
          <w:szCs w:val="18"/>
        </w:rPr>
        <w:t>Scholarships Programme</w:t>
      </w:r>
    </w:p>
    <w:p w14:paraId="681A2AB9" w14:textId="77777777" w:rsidR="00B9515D" w:rsidRPr="00B9515D" w:rsidRDefault="00B9515D" w:rsidP="00B9515D">
      <w:pPr>
        <w:ind w:left="720" w:right="566"/>
        <w:rPr>
          <w:rFonts w:ascii="Verdana" w:hAnsi="Verdana"/>
          <w:sz w:val="18"/>
          <w:szCs w:val="18"/>
        </w:rPr>
      </w:pPr>
    </w:p>
    <w:p w14:paraId="2A03FF78" w14:textId="4EE5D7AB" w:rsidR="00B9515D" w:rsidRDefault="00B9515D" w:rsidP="00B9515D">
      <w:pPr>
        <w:ind w:left="720" w:right="566"/>
        <w:rPr>
          <w:rFonts w:ascii="Verdana" w:hAnsi="Verdana"/>
          <w:sz w:val="18"/>
          <w:szCs w:val="18"/>
        </w:rPr>
      </w:pPr>
      <w:r w:rsidRPr="00B9515D">
        <w:rPr>
          <w:rFonts w:ascii="Verdana" w:hAnsi="Verdana"/>
          <w:sz w:val="18"/>
          <w:szCs w:val="18"/>
        </w:rPr>
        <w:t xml:space="preserve">When </w:t>
      </w:r>
      <w:proofErr w:type="gramStart"/>
      <w:r w:rsidRPr="00B9515D">
        <w:rPr>
          <w:rFonts w:ascii="Verdana" w:hAnsi="Verdana"/>
          <w:sz w:val="18"/>
          <w:szCs w:val="18"/>
        </w:rPr>
        <w:t>possible</w:t>
      </w:r>
      <w:proofErr w:type="gramEnd"/>
      <w:r w:rsidRPr="00B9515D">
        <w:rPr>
          <w:rFonts w:ascii="Verdana" w:hAnsi="Verdana"/>
          <w:sz w:val="18"/>
          <w:szCs w:val="18"/>
        </w:rPr>
        <w:t xml:space="preserve"> to do so, the Senior Common Room continues to support SCR Arts Scholarships, with a total cost of £900-950 per year.  The SCR Arts Scholarships provide funding to ‘encourage the development of the arts life of the College across all areas whilst also nurturing a student’s personal development’.</w:t>
      </w:r>
    </w:p>
    <w:p w14:paraId="628F9A81" w14:textId="77777777" w:rsidR="00B9515D" w:rsidRPr="00B9515D" w:rsidRDefault="00B9515D" w:rsidP="00B9515D">
      <w:pPr>
        <w:ind w:left="720" w:right="566"/>
        <w:rPr>
          <w:rFonts w:ascii="Verdana" w:hAnsi="Verdana"/>
          <w:sz w:val="18"/>
          <w:szCs w:val="18"/>
        </w:rPr>
      </w:pPr>
    </w:p>
    <w:p w14:paraId="766C5EE1" w14:textId="3A272978" w:rsidR="00B9515D" w:rsidRPr="00B9515D" w:rsidRDefault="00B9515D" w:rsidP="00B9515D">
      <w:pPr>
        <w:ind w:left="720" w:right="566"/>
        <w:rPr>
          <w:rFonts w:ascii="Verdana" w:hAnsi="Verdana"/>
          <w:color w:val="C00000"/>
          <w:sz w:val="18"/>
          <w:szCs w:val="18"/>
        </w:rPr>
      </w:pPr>
      <w:r w:rsidRPr="00B9515D">
        <w:rPr>
          <w:rFonts w:ascii="Verdana" w:hAnsi="Verdana"/>
          <w:color w:val="C00000"/>
          <w:sz w:val="18"/>
          <w:szCs w:val="18"/>
        </w:rPr>
        <w:t>SCR Deputy Treasurer</w:t>
      </w:r>
    </w:p>
    <w:p w14:paraId="0B6EBBEF" w14:textId="77777777" w:rsidR="00B9515D" w:rsidRPr="00B9515D" w:rsidRDefault="00B9515D" w:rsidP="00B9515D">
      <w:pPr>
        <w:ind w:left="720" w:right="566"/>
        <w:rPr>
          <w:rFonts w:ascii="Verdana" w:hAnsi="Verdana"/>
          <w:sz w:val="18"/>
          <w:szCs w:val="18"/>
        </w:rPr>
      </w:pPr>
    </w:p>
    <w:p w14:paraId="3680D819" w14:textId="322C8369" w:rsidR="00B9515D" w:rsidRDefault="00B9515D" w:rsidP="00B9515D">
      <w:pPr>
        <w:ind w:left="720" w:right="566"/>
        <w:rPr>
          <w:rFonts w:ascii="Verdana" w:hAnsi="Verdana"/>
          <w:sz w:val="18"/>
          <w:szCs w:val="18"/>
        </w:rPr>
      </w:pPr>
      <w:r w:rsidRPr="00B9515D">
        <w:rPr>
          <w:rFonts w:ascii="Verdana" w:hAnsi="Verdana"/>
          <w:sz w:val="18"/>
          <w:szCs w:val="18"/>
        </w:rPr>
        <w:t xml:space="preserve">We were delighted to welcome Lesley Smith as SCR Deputy Treasurer during the AY 2019/20.  Lesley has now stepped down as SCR Deputy Treasurer and we would like to take this opportunity to express our thanks for her many contributions to the SCR, including organisation of Word Sharing activities.  </w:t>
      </w:r>
    </w:p>
    <w:p w14:paraId="70BA26D6" w14:textId="77777777" w:rsidR="00B9515D" w:rsidRPr="00B9515D" w:rsidRDefault="00B9515D" w:rsidP="00B9515D">
      <w:pPr>
        <w:ind w:left="720" w:right="566"/>
        <w:rPr>
          <w:rFonts w:ascii="Verdana" w:hAnsi="Verdana"/>
          <w:sz w:val="18"/>
          <w:szCs w:val="18"/>
        </w:rPr>
      </w:pPr>
    </w:p>
    <w:p w14:paraId="07EF0264" w14:textId="3070DBD3" w:rsidR="00B9515D" w:rsidRDefault="00B9515D" w:rsidP="00B9515D">
      <w:pPr>
        <w:ind w:left="720" w:right="566"/>
        <w:rPr>
          <w:rFonts w:ascii="Verdana" w:hAnsi="Verdana"/>
          <w:sz w:val="18"/>
          <w:szCs w:val="18"/>
        </w:rPr>
      </w:pPr>
      <w:r w:rsidRPr="00B9515D">
        <w:rPr>
          <w:rFonts w:ascii="Verdana" w:hAnsi="Verdana"/>
          <w:sz w:val="18"/>
          <w:szCs w:val="18"/>
        </w:rPr>
        <w:t>Due to changes to workload associated with the SCR Treasurer position at the present time, the SCR Executive Committee has resolved to suspend this position for AY2020/21.  This will be reviewed in due course, if the need for additional support is identified.</w:t>
      </w:r>
    </w:p>
    <w:p w14:paraId="74ADFFB2" w14:textId="77777777" w:rsidR="00B9515D" w:rsidRPr="00B9515D" w:rsidRDefault="00B9515D" w:rsidP="00B9515D">
      <w:pPr>
        <w:ind w:left="720" w:right="566"/>
        <w:rPr>
          <w:rFonts w:ascii="Verdana" w:hAnsi="Verdana"/>
          <w:sz w:val="18"/>
          <w:szCs w:val="18"/>
        </w:rPr>
      </w:pPr>
    </w:p>
    <w:p w14:paraId="62AADEC9" w14:textId="77777777" w:rsidR="00B9515D" w:rsidRDefault="00B9515D" w:rsidP="00B9515D">
      <w:pPr>
        <w:ind w:left="720" w:right="566"/>
        <w:rPr>
          <w:rFonts w:ascii="Verdana" w:hAnsi="Verdana"/>
          <w:sz w:val="18"/>
          <w:szCs w:val="18"/>
        </w:rPr>
      </w:pPr>
    </w:p>
    <w:p w14:paraId="1FF4F28E" w14:textId="77777777" w:rsidR="00B9515D" w:rsidRDefault="00B9515D" w:rsidP="00B9515D">
      <w:pPr>
        <w:ind w:left="720" w:right="566"/>
        <w:rPr>
          <w:rFonts w:ascii="Verdana" w:hAnsi="Verdana"/>
          <w:sz w:val="18"/>
          <w:szCs w:val="18"/>
        </w:rPr>
      </w:pPr>
    </w:p>
    <w:p w14:paraId="773B587E" w14:textId="1309F001" w:rsidR="00B9515D" w:rsidRPr="00B9515D" w:rsidRDefault="00B9515D" w:rsidP="00B9515D">
      <w:pPr>
        <w:ind w:left="720" w:right="566"/>
        <w:rPr>
          <w:rFonts w:ascii="Verdana" w:hAnsi="Verdana"/>
          <w:color w:val="C00000"/>
          <w:sz w:val="18"/>
          <w:szCs w:val="18"/>
        </w:rPr>
      </w:pPr>
      <w:r w:rsidRPr="00B9515D">
        <w:rPr>
          <w:rFonts w:ascii="Verdana" w:hAnsi="Verdana"/>
          <w:color w:val="C00000"/>
          <w:sz w:val="18"/>
          <w:szCs w:val="18"/>
        </w:rPr>
        <w:t>SCR Membership</w:t>
      </w:r>
    </w:p>
    <w:p w14:paraId="7F491599" w14:textId="77777777" w:rsidR="00B9515D" w:rsidRPr="00B9515D" w:rsidRDefault="00B9515D" w:rsidP="00B9515D">
      <w:pPr>
        <w:ind w:left="720" w:right="566"/>
        <w:rPr>
          <w:rFonts w:ascii="Verdana" w:hAnsi="Verdana"/>
          <w:sz w:val="18"/>
          <w:szCs w:val="18"/>
        </w:rPr>
      </w:pPr>
    </w:p>
    <w:p w14:paraId="3ABED362" w14:textId="31CE9A79" w:rsidR="00B9515D" w:rsidRDefault="00B9515D" w:rsidP="00B9515D">
      <w:pPr>
        <w:ind w:left="720" w:right="566"/>
        <w:rPr>
          <w:rFonts w:ascii="Verdana" w:hAnsi="Verdana"/>
          <w:sz w:val="18"/>
          <w:szCs w:val="18"/>
        </w:rPr>
      </w:pPr>
      <w:r w:rsidRPr="00B9515D">
        <w:rPr>
          <w:rFonts w:ascii="Verdana" w:hAnsi="Verdana"/>
          <w:sz w:val="18"/>
          <w:szCs w:val="18"/>
        </w:rPr>
        <w:t xml:space="preserve">In addition to the standard membership process, a new membership process has been introduced to allocate new members of staff at Durham University to Senior Common Rooms.  Van Mildert College SCR is part of this programme, which has seen </w:t>
      </w:r>
      <w:proofErr w:type="gramStart"/>
      <w:r w:rsidRPr="00B9515D">
        <w:rPr>
          <w:rFonts w:ascii="Verdana" w:hAnsi="Verdana"/>
          <w:sz w:val="18"/>
          <w:szCs w:val="18"/>
        </w:rPr>
        <w:t>a number of</w:t>
      </w:r>
      <w:proofErr w:type="gramEnd"/>
      <w:r w:rsidRPr="00B9515D">
        <w:rPr>
          <w:rFonts w:ascii="Verdana" w:hAnsi="Verdana"/>
          <w:sz w:val="18"/>
          <w:szCs w:val="18"/>
        </w:rPr>
        <w:t xml:space="preserve"> new members for the AY 2020/21.  We are delighted to welcome them!</w:t>
      </w:r>
    </w:p>
    <w:p w14:paraId="5E08F297" w14:textId="77777777" w:rsidR="00B9515D" w:rsidRPr="00B9515D" w:rsidRDefault="00B9515D" w:rsidP="00B9515D">
      <w:pPr>
        <w:ind w:left="720" w:right="566"/>
        <w:rPr>
          <w:rFonts w:ascii="Verdana" w:hAnsi="Verdana"/>
          <w:sz w:val="18"/>
          <w:szCs w:val="18"/>
        </w:rPr>
      </w:pPr>
    </w:p>
    <w:p w14:paraId="45C028F3" w14:textId="184F7482" w:rsidR="00B9515D" w:rsidRPr="00B9515D" w:rsidRDefault="00B9515D" w:rsidP="00B9515D">
      <w:pPr>
        <w:ind w:left="720" w:right="566"/>
        <w:rPr>
          <w:rFonts w:ascii="Verdana" w:hAnsi="Verdana"/>
          <w:color w:val="C00000"/>
          <w:sz w:val="18"/>
          <w:szCs w:val="18"/>
        </w:rPr>
      </w:pPr>
      <w:r w:rsidRPr="00B9515D">
        <w:rPr>
          <w:rFonts w:ascii="Verdana" w:hAnsi="Verdana"/>
          <w:color w:val="C00000"/>
          <w:sz w:val="18"/>
          <w:szCs w:val="18"/>
        </w:rPr>
        <w:lastRenderedPageBreak/>
        <w:t>SCR Membership Fees</w:t>
      </w:r>
    </w:p>
    <w:p w14:paraId="3B35570C" w14:textId="77777777" w:rsidR="00B9515D" w:rsidRPr="00B9515D" w:rsidRDefault="00B9515D" w:rsidP="00B9515D">
      <w:pPr>
        <w:ind w:left="720" w:right="566"/>
        <w:rPr>
          <w:rFonts w:ascii="Verdana" w:hAnsi="Verdana"/>
          <w:sz w:val="18"/>
          <w:szCs w:val="18"/>
        </w:rPr>
      </w:pPr>
    </w:p>
    <w:p w14:paraId="77EFBDA7" w14:textId="77777777" w:rsidR="00B9515D" w:rsidRPr="00B9515D" w:rsidRDefault="00B9515D" w:rsidP="00B9515D">
      <w:pPr>
        <w:ind w:left="720" w:right="566"/>
        <w:rPr>
          <w:rFonts w:ascii="Verdana" w:hAnsi="Verdana"/>
          <w:sz w:val="18"/>
          <w:szCs w:val="18"/>
        </w:rPr>
      </w:pPr>
      <w:r w:rsidRPr="00B9515D">
        <w:rPr>
          <w:rFonts w:ascii="Verdana" w:hAnsi="Verdana"/>
          <w:sz w:val="18"/>
          <w:szCs w:val="18"/>
        </w:rPr>
        <w:t>Following a review of the SCR membership fee in 2019, the fee remained unchanged for the AY 2020/21.  Given the Covid-19 pandemic, the SCR Executive Committee has also agreed to keep the same fee level for the AY 2021/22:</w:t>
      </w:r>
    </w:p>
    <w:p w14:paraId="434BA588" w14:textId="77777777" w:rsidR="00B9515D" w:rsidRPr="00B9515D" w:rsidRDefault="00B9515D" w:rsidP="00B9515D">
      <w:pPr>
        <w:ind w:left="720" w:right="566"/>
        <w:rPr>
          <w:rFonts w:ascii="Verdana" w:hAnsi="Verdana"/>
          <w:sz w:val="18"/>
          <w:szCs w:val="18"/>
        </w:rPr>
      </w:pPr>
      <w:r w:rsidRPr="00B9515D">
        <w:rPr>
          <w:rFonts w:ascii="Verdana" w:hAnsi="Verdana"/>
          <w:sz w:val="18"/>
          <w:szCs w:val="18"/>
        </w:rPr>
        <w:t xml:space="preserve"> </w:t>
      </w:r>
    </w:p>
    <w:tbl>
      <w:tblPr>
        <w:tblStyle w:val="TableGrid"/>
        <w:tblW w:w="7740" w:type="dxa"/>
        <w:tblInd w:w="710" w:type="dxa"/>
        <w:tblLayout w:type="fixed"/>
        <w:tblLook w:val="04A0" w:firstRow="1" w:lastRow="0" w:firstColumn="1" w:lastColumn="0" w:noHBand="0" w:noVBand="1"/>
      </w:tblPr>
      <w:tblGrid>
        <w:gridCol w:w="2520"/>
        <w:gridCol w:w="1740"/>
        <w:gridCol w:w="1740"/>
        <w:gridCol w:w="1740"/>
      </w:tblGrid>
      <w:tr w:rsidR="00B9515D" w:rsidRPr="00B9515D" w14:paraId="202AC65D" w14:textId="77777777" w:rsidTr="00B9515D">
        <w:tc>
          <w:tcPr>
            <w:tcW w:w="2520" w:type="dxa"/>
            <w:tcBorders>
              <w:top w:val="single" w:sz="8" w:space="0" w:color="auto"/>
              <w:left w:val="single" w:sz="8" w:space="0" w:color="auto"/>
              <w:bottom w:val="single" w:sz="8" w:space="0" w:color="auto"/>
              <w:right w:val="single" w:sz="8" w:space="0" w:color="auto"/>
            </w:tcBorders>
            <w:shd w:val="clear" w:color="auto" w:fill="C00000"/>
          </w:tcPr>
          <w:p w14:paraId="34B65921" w14:textId="77777777" w:rsidR="00B9515D" w:rsidRPr="00B9515D" w:rsidRDefault="00B9515D" w:rsidP="0082773E">
            <w:pPr>
              <w:rPr>
                <w:rFonts w:ascii="Verdana" w:hAnsi="Verdana"/>
                <w:sz w:val="16"/>
                <w:szCs w:val="16"/>
              </w:rPr>
            </w:pPr>
            <w:r w:rsidRPr="00B9515D">
              <w:rPr>
                <w:rFonts w:ascii="Verdana" w:eastAsia="Gotham" w:hAnsi="Verdana" w:cs="Gotham"/>
                <w:color w:val="FFFFFF" w:themeColor="background1"/>
                <w:sz w:val="16"/>
                <w:szCs w:val="16"/>
              </w:rPr>
              <w:t>Membership Type</w:t>
            </w:r>
          </w:p>
        </w:tc>
        <w:tc>
          <w:tcPr>
            <w:tcW w:w="1740" w:type="dxa"/>
            <w:tcBorders>
              <w:top w:val="single" w:sz="8" w:space="0" w:color="auto"/>
              <w:left w:val="single" w:sz="8" w:space="0" w:color="auto"/>
              <w:bottom w:val="single" w:sz="8" w:space="0" w:color="auto"/>
              <w:right w:val="single" w:sz="8" w:space="0" w:color="auto"/>
            </w:tcBorders>
            <w:shd w:val="clear" w:color="auto" w:fill="C00000"/>
          </w:tcPr>
          <w:p w14:paraId="52861D4E" w14:textId="77777777" w:rsidR="00B9515D" w:rsidRPr="00B9515D" w:rsidRDefault="00B9515D" w:rsidP="0082773E">
            <w:pPr>
              <w:jc w:val="center"/>
              <w:rPr>
                <w:rFonts w:ascii="Verdana" w:hAnsi="Verdana"/>
                <w:sz w:val="16"/>
                <w:szCs w:val="16"/>
              </w:rPr>
            </w:pPr>
            <w:r w:rsidRPr="00B9515D">
              <w:rPr>
                <w:rFonts w:ascii="Verdana" w:eastAsia="Gotham" w:hAnsi="Verdana" w:cs="Gotham"/>
                <w:color w:val="FFFFFF" w:themeColor="background1"/>
                <w:sz w:val="16"/>
                <w:szCs w:val="16"/>
              </w:rPr>
              <w:t>AY2019/20</w:t>
            </w:r>
          </w:p>
        </w:tc>
        <w:tc>
          <w:tcPr>
            <w:tcW w:w="1740" w:type="dxa"/>
            <w:tcBorders>
              <w:top w:val="single" w:sz="8" w:space="0" w:color="auto"/>
              <w:left w:val="single" w:sz="8" w:space="0" w:color="auto"/>
              <w:bottom w:val="single" w:sz="8" w:space="0" w:color="auto"/>
              <w:right w:val="single" w:sz="8" w:space="0" w:color="auto"/>
            </w:tcBorders>
            <w:shd w:val="clear" w:color="auto" w:fill="C00000"/>
          </w:tcPr>
          <w:p w14:paraId="7E1F1CC3" w14:textId="77777777" w:rsidR="00B9515D" w:rsidRPr="00B9515D" w:rsidRDefault="00B9515D" w:rsidP="0082773E">
            <w:pPr>
              <w:jc w:val="center"/>
              <w:rPr>
                <w:rFonts w:ascii="Verdana" w:hAnsi="Verdana"/>
                <w:sz w:val="16"/>
                <w:szCs w:val="16"/>
              </w:rPr>
            </w:pPr>
            <w:r w:rsidRPr="00B9515D">
              <w:rPr>
                <w:rFonts w:ascii="Verdana" w:eastAsia="Gotham" w:hAnsi="Verdana" w:cs="Gotham"/>
                <w:color w:val="FFFFFF" w:themeColor="background1"/>
                <w:sz w:val="16"/>
                <w:szCs w:val="16"/>
              </w:rPr>
              <w:t>AY2020/21</w:t>
            </w:r>
          </w:p>
        </w:tc>
        <w:tc>
          <w:tcPr>
            <w:tcW w:w="1740" w:type="dxa"/>
            <w:tcBorders>
              <w:top w:val="single" w:sz="8" w:space="0" w:color="auto"/>
              <w:left w:val="single" w:sz="8" w:space="0" w:color="auto"/>
              <w:bottom w:val="single" w:sz="8" w:space="0" w:color="auto"/>
              <w:right w:val="single" w:sz="8" w:space="0" w:color="auto"/>
            </w:tcBorders>
            <w:shd w:val="clear" w:color="auto" w:fill="C00000"/>
          </w:tcPr>
          <w:p w14:paraId="0A9F6678" w14:textId="77777777" w:rsidR="00B9515D" w:rsidRPr="00B9515D" w:rsidRDefault="00B9515D" w:rsidP="0082773E">
            <w:pPr>
              <w:jc w:val="center"/>
              <w:rPr>
                <w:rFonts w:ascii="Verdana" w:hAnsi="Verdana"/>
                <w:sz w:val="16"/>
                <w:szCs w:val="16"/>
              </w:rPr>
            </w:pPr>
            <w:r w:rsidRPr="00B9515D">
              <w:rPr>
                <w:rFonts w:ascii="Verdana" w:eastAsia="Gotham" w:hAnsi="Verdana" w:cs="Gotham"/>
                <w:color w:val="FFFFFF" w:themeColor="background1"/>
                <w:sz w:val="16"/>
                <w:szCs w:val="16"/>
              </w:rPr>
              <w:t>AY2021/22</w:t>
            </w:r>
          </w:p>
        </w:tc>
      </w:tr>
      <w:tr w:rsidR="00B9515D" w:rsidRPr="00B9515D" w14:paraId="2D8A9F12" w14:textId="77777777" w:rsidTr="00B9515D">
        <w:tc>
          <w:tcPr>
            <w:tcW w:w="2520" w:type="dxa"/>
            <w:tcBorders>
              <w:top w:val="single" w:sz="8" w:space="0" w:color="auto"/>
              <w:left w:val="single" w:sz="8" w:space="0" w:color="auto"/>
              <w:bottom w:val="single" w:sz="8" w:space="0" w:color="auto"/>
              <w:right w:val="single" w:sz="8" w:space="0" w:color="auto"/>
            </w:tcBorders>
          </w:tcPr>
          <w:p w14:paraId="24089D2D" w14:textId="77777777" w:rsidR="00B9515D" w:rsidRPr="00B9515D" w:rsidRDefault="00B9515D" w:rsidP="0082773E">
            <w:pPr>
              <w:rPr>
                <w:rFonts w:ascii="Verdana" w:hAnsi="Verdana"/>
                <w:sz w:val="16"/>
                <w:szCs w:val="16"/>
              </w:rPr>
            </w:pPr>
            <w:r w:rsidRPr="00B9515D">
              <w:rPr>
                <w:rFonts w:ascii="Verdana" w:eastAsia="Gotham" w:hAnsi="Verdana" w:cs="Gotham"/>
                <w:sz w:val="16"/>
                <w:szCs w:val="16"/>
              </w:rPr>
              <w:t>Single</w:t>
            </w:r>
          </w:p>
        </w:tc>
        <w:tc>
          <w:tcPr>
            <w:tcW w:w="1740" w:type="dxa"/>
            <w:tcBorders>
              <w:top w:val="single" w:sz="8" w:space="0" w:color="auto"/>
              <w:left w:val="single" w:sz="8" w:space="0" w:color="auto"/>
              <w:bottom w:val="single" w:sz="8" w:space="0" w:color="auto"/>
              <w:right w:val="single" w:sz="8" w:space="0" w:color="auto"/>
            </w:tcBorders>
          </w:tcPr>
          <w:p w14:paraId="79829472"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£25</w:t>
            </w:r>
          </w:p>
        </w:tc>
        <w:tc>
          <w:tcPr>
            <w:tcW w:w="1740" w:type="dxa"/>
            <w:tcBorders>
              <w:top w:val="single" w:sz="8" w:space="0" w:color="auto"/>
              <w:left w:val="single" w:sz="8" w:space="0" w:color="auto"/>
              <w:bottom w:val="single" w:sz="8" w:space="0" w:color="auto"/>
              <w:right w:val="single" w:sz="8" w:space="0" w:color="auto"/>
            </w:tcBorders>
          </w:tcPr>
          <w:p w14:paraId="2185D619"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£25</w:t>
            </w:r>
          </w:p>
        </w:tc>
        <w:tc>
          <w:tcPr>
            <w:tcW w:w="1740" w:type="dxa"/>
            <w:tcBorders>
              <w:top w:val="single" w:sz="8" w:space="0" w:color="auto"/>
              <w:left w:val="single" w:sz="8" w:space="0" w:color="auto"/>
              <w:bottom w:val="single" w:sz="8" w:space="0" w:color="auto"/>
              <w:right w:val="single" w:sz="8" w:space="0" w:color="auto"/>
            </w:tcBorders>
          </w:tcPr>
          <w:p w14:paraId="26733A27"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£25</w:t>
            </w:r>
          </w:p>
        </w:tc>
      </w:tr>
      <w:tr w:rsidR="00B9515D" w:rsidRPr="00B9515D" w14:paraId="3D34E9ED" w14:textId="77777777" w:rsidTr="00B9515D">
        <w:tc>
          <w:tcPr>
            <w:tcW w:w="2520" w:type="dxa"/>
            <w:tcBorders>
              <w:top w:val="single" w:sz="8" w:space="0" w:color="auto"/>
              <w:left w:val="single" w:sz="8" w:space="0" w:color="auto"/>
              <w:bottom w:val="single" w:sz="8" w:space="0" w:color="auto"/>
              <w:right w:val="single" w:sz="8" w:space="0" w:color="auto"/>
            </w:tcBorders>
          </w:tcPr>
          <w:p w14:paraId="3A053228" w14:textId="77777777" w:rsidR="00B9515D" w:rsidRPr="00B9515D" w:rsidRDefault="00B9515D" w:rsidP="0082773E">
            <w:pPr>
              <w:rPr>
                <w:rFonts w:ascii="Verdana" w:hAnsi="Verdana"/>
                <w:sz w:val="16"/>
                <w:szCs w:val="16"/>
              </w:rPr>
            </w:pPr>
            <w:r w:rsidRPr="00B9515D">
              <w:rPr>
                <w:rFonts w:ascii="Verdana" w:eastAsia="Gotham" w:hAnsi="Verdana" w:cs="Gotham"/>
                <w:sz w:val="16"/>
                <w:szCs w:val="16"/>
              </w:rPr>
              <w:t>Joint</w:t>
            </w:r>
          </w:p>
        </w:tc>
        <w:tc>
          <w:tcPr>
            <w:tcW w:w="1740" w:type="dxa"/>
            <w:tcBorders>
              <w:top w:val="single" w:sz="8" w:space="0" w:color="auto"/>
              <w:left w:val="single" w:sz="8" w:space="0" w:color="auto"/>
              <w:bottom w:val="single" w:sz="8" w:space="0" w:color="auto"/>
              <w:right w:val="single" w:sz="8" w:space="0" w:color="auto"/>
            </w:tcBorders>
          </w:tcPr>
          <w:p w14:paraId="74620058"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£35</w:t>
            </w:r>
          </w:p>
        </w:tc>
        <w:tc>
          <w:tcPr>
            <w:tcW w:w="1740" w:type="dxa"/>
            <w:tcBorders>
              <w:top w:val="single" w:sz="8" w:space="0" w:color="auto"/>
              <w:left w:val="single" w:sz="8" w:space="0" w:color="auto"/>
              <w:bottom w:val="single" w:sz="8" w:space="0" w:color="auto"/>
              <w:right w:val="single" w:sz="8" w:space="0" w:color="auto"/>
            </w:tcBorders>
          </w:tcPr>
          <w:p w14:paraId="6EB42BAC"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£35</w:t>
            </w:r>
          </w:p>
        </w:tc>
        <w:tc>
          <w:tcPr>
            <w:tcW w:w="1740" w:type="dxa"/>
            <w:tcBorders>
              <w:top w:val="single" w:sz="8" w:space="0" w:color="auto"/>
              <w:left w:val="single" w:sz="8" w:space="0" w:color="auto"/>
              <w:bottom w:val="single" w:sz="8" w:space="0" w:color="auto"/>
              <w:right w:val="single" w:sz="8" w:space="0" w:color="auto"/>
            </w:tcBorders>
          </w:tcPr>
          <w:p w14:paraId="10FC617E"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£35</w:t>
            </w:r>
          </w:p>
        </w:tc>
      </w:tr>
      <w:tr w:rsidR="00B9515D" w:rsidRPr="00B9515D" w14:paraId="576430B0" w14:textId="77777777" w:rsidTr="00B9515D">
        <w:tc>
          <w:tcPr>
            <w:tcW w:w="2520" w:type="dxa"/>
            <w:tcBorders>
              <w:top w:val="single" w:sz="8" w:space="0" w:color="auto"/>
              <w:left w:val="single" w:sz="8" w:space="0" w:color="auto"/>
              <w:bottom w:val="single" w:sz="8" w:space="0" w:color="auto"/>
              <w:right w:val="single" w:sz="8" w:space="0" w:color="auto"/>
            </w:tcBorders>
          </w:tcPr>
          <w:p w14:paraId="31FF0A0E" w14:textId="77777777" w:rsidR="00B9515D" w:rsidRPr="00B9515D" w:rsidRDefault="00B9515D" w:rsidP="0082773E">
            <w:pPr>
              <w:rPr>
                <w:rFonts w:ascii="Verdana" w:hAnsi="Verdana"/>
                <w:sz w:val="16"/>
                <w:szCs w:val="16"/>
              </w:rPr>
            </w:pPr>
            <w:r w:rsidRPr="00B9515D">
              <w:rPr>
                <w:rFonts w:ascii="Verdana" w:eastAsia="Gotham" w:hAnsi="Verdana" w:cs="Gotham"/>
                <w:sz w:val="16"/>
                <w:szCs w:val="16"/>
              </w:rPr>
              <w:t>Associate</w:t>
            </w:r>
          </w:p>
        </w:tc>
        <w:tc>
          <w:tcPr>
            <w:tcW w:w="1740" w:type="dxa"/>
            <w:tcBorders>
              <w:top w:val="single" w:sz="8" w:space="0" w:color="auto"/>
              <w:left w:val="single" w:sz="8" w:space="0" w:color="auto"/>
              <w:bottom w:val="single" w:sz="8" w:space="0" w:color="auto"/>
              <w:right w:val="single" w:sz="8" w:space="0" w:color="auto"/>
            </w:tcBorders>
          </w:tcPr>
          <w:p w14:paraId="20319693"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£15</w:t>
            </w:r>
          </w:p>
        </w:tc>
        <w:tc>
          <w:tcPr>
            <w:tcW w:w="1740" w:type="dxa"/>
            <w:tcBorders>
              <w:top w:val="single" w:sz="8" w:space="0" w:color="auto"/>
              <w:left w:val="single" w:sz="8" w:space="0" w:color="auto"/>
              <w:bottom w:val="single" w:sz="8" w:space="0" w:color="auto"/>
              <w:right w:val="single" w:sz="8" w:space="0" w:color="auto"/>
            </w:tcBorders>
          </w:tcPr>
          <w:p w14:paraId="296A56ED"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£15</w:t>
            </w:r>
          </w:p>
        </w:tc>
        <w:tc>
          <w:tcPr>
            <w:tcW w:w="1740" w:type="dxa"/>
            <w:tcBorders>
              <w:top w:val="single" w:sz="8" w:space="0" w:color="auto"/>
              <w:left w:val="single" w:sz="8" w:space="0" w:color="auto"/>
              <w:bottom w:val="single" w:sz="8" w:space="0" w:color="auto"/>
              <w:right w:val="single" w:sz="8" w:space="0" w:color="auto"/>
            </w:tcBorders>
          </w:tcPr>
          <w:p w14:paraId="6F958D8C"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£15</w:t>
            </w:r>
          </w:p>
        </w:tc>
      </w:tr>
      <w:tr w:rsidR="00B9515D" w:rsidRPr="00B9515D" w14:paraId="2183D3C4" w14:textId="77777777" w:rsidTr="00B9515D">
        <w:tc>
          <w:tcPr>
            <w:tcW w:w="2520" w:type="dxa"/>
            <w:tcBorders>
              <w:top w:val="single" w:sz="8" w:space="0" w:color="auto"/>
              <w:left w:val="single" w:sz="8" w:space="0" w:color="auto"/>
              <w:bottom w:val="single" w:sz="8" w:space="0" w:color="auto"/>
              <w:right w:val="single" w:sz="8" w:space="0" w:color="auto"/>
            </w:tcBorders>
          </w:tcPr>
          <w:p w14:paraId="39ACC174" w14:textId="77777777" w:rsidR="00B9515D" w:rsidRPr="00B9515D" w:rsidRDefault="00B9515D" w:rsidP="0082773E">
            <w:pPr>
              <w:rPr>
                <w:rFonts w:ascii="Verdana" w:hAnsi="Verdana"/>
                <w:sz w:val="16"/>
                <w:szCs w:val="16"/>
              </w:rPr>
            </w:pPr>
            <w:r w:rsidRPr="00B9515D">
              <w:rPr>
                <w:rFonts w:ascii="Verdana" w:eastAsia="Gotham" w:hAnsi="Verdana" w:cs="Gotham"/>
                <w:sz w:val="16"/>
                <w:szCs w:val="16"/>
              </w:rPr>
              <w:t>Mentor</w:t>
            </w:r>
          </w:p>
        </w:tc>
        <w:tc>
          <w:tcPr>
            <w:tcW w:w="1740" w:type="dxa"/>
            <w:tcBorders>
              <w:top w:val="single" w:sz="8" w:space="0" w:color="auto"/>
              <w:left w:val="single" w:sz="8" w:space="0" w:color="auto"/>
              <w:bottom w:val="single" w:sz="8" w:space="0" w:color="auto"/>
              <w:right w:val="single" w:sz="8" w:space="0" w:color="auto"/>
            </w:tcBorders>
          </w:tcPr>
          <w:p w14:paraId="33866019"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w:t>
            </w:r>
          </w:p>
        </w:tc>
        <w:tc>
          <w:tcPr>
            <w:tcW w:w="1740" w:type="dxa"/>
            <w:tcBorders>
              <w:top w:val="single" w:sz="8" w:space="0" w:color="auto"/>
              <w:left w:val="single" w:sz="8" w:space="0" w:color="auto"/>
              <w:bottom w:val="single" w:sz="8" w:space="0" w:color="auto"/>
              <w:right w:val="single" w:sz="8" w:space="0" w:color="auto"/>
            </w:tcBorders>
          </w:tcPr>
          <w:p w14:paraId="45217A92"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w:t>
            </w:r>
          </w:p>
        </w:tc>
        <w:tc>
          <w:tcPr>
            <w:tcW w:w="1740" w:type="dxa"/>
            <w:tcBorders>
              <w:top w:val="single" w:sz="8" w:space="0" w:color="auto"/>
              <w:left w:val="single" w:sz="8" w:space="0" w:color="auto"/>
              <w:bottom w:val="single" w:sz="8" w:space="0" w:color="auto"/>
              <w:right w:val="single" w:sz="8" w:space="0" w:color="auto"/>
            </w:tcBorders>
          </w:tcPr>
          <w:p w14:paraId="30680490" w14:textId="77777777" w:rsidR="00B9515D" w:rsidRPr="00B9515D" w:rsidRDefault="00B9515D" w:rsidP="0082773E">
            <w:pPr>
              <w:jc w:val="center"/>
              <w:rPr>
                <w:rFonts w:ascii="Verdana" w:hAnsi="Verdana"/>
                <w:sz w:val="16"/>
                <w:szCs w:val="16"/>
              </w:rPr>
            </w:pPr>
            <w:r w:rsidRPr="00B9515D">
              <w:rPr>
                <w:rFonts w:ascii="Verdana" w:eastAsia="Gotham" w:hAnsi="Verdana" w:cs="Gotham"/>
                <w:sz w:val="16"/>
                <w:szCs w:val="16"/>
              </w:rPr>
              <w:t>-</w:t>
            </w:r>
          </w:p>
        </w:tc>
      </w:tr>
    </w:tbl>
    <w:p w14:paraId="444C0DB3" w14:textId="77777777" w:rsidR="00B9515D" w:rsidRPr="00B9515D" w:rsidRDefault="00B9515D" w:rsidP="00B9515D">
      <w:pPr>
        <w:ind w:left="720" w:right="566"/>
        <w:rPr>
          <w:rFonts w:ascii="Verdana" w:hAnsi="Verdana"/>
          <w:sz w:val="18"/>
          <w:szCs w:val="18"/>
        </w:rPr>
      </w:pPr>
    </w:p>
    <w:p w14:paraId="658CF477" w14:textId="5B17196B" w:rsidR="00B9515D" w:rsidRPr="00B9515D" w:rsidRDefault="00B9515D" w:rsidP="00B9515D">
      <w:pPr>
        <w:ind w:left="720" w:right="566"/>
        <w:rPr>
          <w:rFonts w:ascii="Verdana" w:hAnsi="Verdana"/>
          <w:color w:val="C00000"/>
          <w:sz w:val="18"/>
          <w:szCs w:val="18"/>
        </w:rPr>
      </w:pPr>
      <w:r w:rsidRPr="00B9515D">
        <w:rPr>
          <w:rFonts w:ascii="Verdana" w:hAnsi="Verdana"/>
          <w:color w:val="C00000"/>
          <w:sz w:val="18"/>
          <w:szCs w:val="18"/>
        </w:rPr>
        <w:t>SCR Signatories</w:t>
      </w:r>
    </w:p>
    <w:p w14:paraId="2036FAEF" w14:textId="77777777" w:rsidR="00B9515D" w:rsidRPr="00B9515D" w:rsidRDefault="00B9515D" w:rsidP="00B9515D">
      <w:pPr>
        <w:ind w:left="720" w:right="566"/>
        <w:rPr>
          <w:rFonts w:ascii="Verdana" w:hAnsi="Verdana"/>
          <w:sz w:val="18"/>
          <w:szCs w:val="18"/>
        </w:rPr>
      </w:pPr>
    </w:p>
    <w:p w14:paraId="6B8B547E" w14:textId="78456D3A" w:rsidR="00B9515D" w:rsidRDefault="00B9515D" w:rsidP="00B9515D">
      <w:pPr>
        <w:ind w:left="720" w:right="566"/>
        <w:rPr>
          <w:rFonts w:ascii="Verdana" w:hAnsi="Verdana"/>
          <w:sz w:val="18"/>
          <w:szCs w:val="18"/>
        </w:rPr>
      </w:pPr>
      <w:r w:rsidRPr="00B9515D">
        <w:rPr>
          <w:rFonts w:ascii="Verdana" w:hAnsi="Verdana"/>
          <w:sz w:val="18"/>
          <w:szCs w:val="18"/>
        </w:rPr>
        <w:t>The current account signatories have been updated.  Current signatories are the two SCR Co-Presidents and the SCR Executive Committee intend to add another committee member shortly for greater resilience.</w:t>
      </w:r>
    </w:p>
    <w:p w14:paraId="1A7C3213" w14:textId="77777777" w:rsidR="00B9515D" w:rsidRPr="00B9515D" w:rsidRDefault="00B9515D" w:rsidP="00B9515D">
      <w:pPr>
        <w:ind w:left="720" w:right="566"/>
        <w:rPr>
          <w:rFonts w:ascii="Verdana" w:hAnsi="Verdana"/>
          <w:sz w:val="18"/>
          <w:szCs w:val="18"/>
        </w:rPr>
      </w:pPr>
    </w:p>
    <w:p w14:paraId="5B3548C1" w14:textId="2999BAE0" w:rsidR="00B9515D" w:rsidRPr="00B9515D" w:rsidRDefault="00B9515D" w:rsidP="00B9515D">
      <w:pPr>
        <w:ind w:left="720" w:right="566"/>
        <w:rPr>
          <w:rFonts w:ascii="Verdana" w:hAnsi="Verdana"/>
          <w:color w:val="C00000"/>
          <w:sz w:val="18"/>
          <w:szCs w:val="18"/>
        </w:rPr>
      </w:pPr>
      <w:r w:rsidRPr="00B9515D">
        <w:rPr>
          <w:rFonts w:ascii="Verdana" w:hAnsi="Verdana"/>
          <w:color w:val="C00000"/>
          <w:sz w:val="18"/>
          <w:szCs w:val="18"/>
        </w:rPr>
        <w:t>Ring-fenced Funds</w:t>
      </w:r>
    </w:p>
    <w:p w14:paraId="09A2F127" w14:textId="77777777" w:rsidR="00B9515D" w:rsidRPr="00B9515D" w:rsidRDefault="00B9515D" w:rsidP="00B9515D">
      <w:pPr>
        <w:ind w:left="720" w:right="566"/>
        <w:rPr>
          <w:rFonts w:ascii="Verdana" w:hAnsi="Verdana"/>
          <w:sz w:val="18"/>
          <w:szCs w:val="18"/>
        </w:rPr>
      </w:pPr>
    </w:p>
    <w:p w14:paraId="2634EC02" w14:textId="4B0A2D79" w:rsidR="00B9515D" w:rsidRDefault="00B9515D" w:rsidP="00B9515D">
      <w:pPr>
        <w:ind w:left="720" w:right="566"/>
        <w:rPr>
          <w:rFonts w:ascii="Verdana" w:hAnsi="Verdana"/>
          <w:sz w:val="18"/>
          <w:szCs w:val="18"/>
        </w:rPr>
      </w:pPr>
      <w:r w:rsidRPr="00B9515D">
        <w:rPr>
          <w:rFonts w:ascii="Verdana" w:hAnsi="Verdana"/>
          <w:sz w:val="18"/>
          <w:szCs w:val="18"/>
        </w:rPr>
        <w:t xml:space="preserve">The SCR continues to hold ring-fenced funds for the Fine Arts Committee and Word Sharing.  It remains a priority to make use of these funds for student-focussed activities when </w:t>
      </w:r>
      <w:proofErr w:type="gramStart"/>
      <w:r w:rsidRPr="00B9515D">
        <w:rPr>
          <w:rFonts w:ascii="Verdana" w:hAnsi="Verdana"/>
          <w:sz w:val="18"/>
          <w:szCs w:val="18"/>
        </w:rPr>
        <w:t>possible</w:t>
      </w:r>
      <w:proofErr w:type="gramEnd"/>
      <w:r w:rsidRPr="00B9515D">
        <w:rPr>
          <w:rFonts w:ascii="Verdana" w:hAnsi="Verdana"/>
          <w:sz w:val="18"/>
          <w:szCs w:val="18"/>
        </w:rPr>
        <w:t xml:space="preserve"> to do so.</w:t>
      </w:r>
    </w:p>
    <w:p w14:paraId="607F5FA9" w14:textId="77777777" w:rsidR="00B9515D" w:rsidRPr="00B9515D" w:rsidRDefault="00B9515D" w:rsidP="00B9515D">
      <w:pPr>
        <w:ind w:left="720" w:right="566"/>
        <w:rPr>
          <w:rFonts w:ascii="Verdana" w:hAnsi="Verdana"/>
          <w:sz w:val="18"/>
          <w:szCs w:val="18"/>
        </w:rPr>
      </w:pPr>
    </w:p>
    <w:p w14:paraId="574EBEAD" w14:textId="1185B508" w:rsidR="00B9515D" w:rsidRPr="00B9515D" w:rsidRDefault="00B9515D" w:rsidP="00B9515D">
      <w:pPr>
        <w:ind w:left="720" w:right="566"/>
        <w:rPr>
          <w:rFonts w:ascii="Verdana" w:hAnsi="Verdana"/>
          <w:color w:val="C00000"/>
          <w:sz w:val="18"/>
          <w:szCs w:val="18"/>
        </w:rPr>
      </w:pPr>
      <w:r w:rsidRPr="00B9515D">
        <w:rPr>
          <w:rFonts w:ascii="Verdana" w:hAnsi="Verdana"/>
          <w:color w:val="C00000"/>
          <w:sz w:val="18"/>
          <w:szCs w:val="18"/>
        </w:rPr>
        <w:t xml:space="preserve">Covid-19 </w:t>
      </w:r>
    </w:p>
    <w:p w14:paraId="517EB731" w14:textId="77777777" w:rsidR="00B9515D" w:rsidRPr="00B9515D" w:rsidRDefault="00B9515D" w:rsidP="00B9515D">
      <w:pPr>
        <w:ind w:left="720" w:right="566"/>
        <w:rPr>
          <w:rFonts w:ascii="Verdana" w:hAnsi="Verdana"/>
          <w:sz w:val="18"/>
          <w:szCs w:val="18"/>
        </w:rPr>
      </w:pPr>
    </w:p>
    <w:p w14:paraId="02F5C44C" w14:textId="0546B0FD" w:rsidR="00B9515D" w:rsidRDefault="00B9515D" w:rsidP="00B9515D">
      <w:pPr>
        <w:ind w:left="720" w:right="566"/>
        <w:rPr>
          <w:rFonts w:ascii="Verdana" w:hAnsi="Verdana"/>
          <w:sz w:val="18"/>
          <w:szCs w:val="18"/>
        </w:rPr>
      </w:pPr>
      <w:r w:rsidRPr="00B9515D">
        <w:rPr>
          <w:rFonts w:ascii="Verdana" w:hAnsi="Verdana"/>
          <w:sz w:val="18"/>
          <w:szCs w:val="18"/>
        </w:rPr>
        <w:t xml:space="preserve">Senior Common Room activities have been significantly impacted by the Covid-19 pandemic and as a result, there has been less expenditure during the AY 2020/21 on the support of events and activities.  </w:t>
      </w:r>
    </w:p>
    <w:p w14:paraId="040099C1" w14:textId="77777777" w:rsidR="00B9515D" w:rsidRPr="00B9515D" w:rsidRDefault="00B9515D" w:rsidP="00B9515D">
      <w:pPr>
        <w:ind w:left="720" w:right="566"/>
        <w:rPr>
          <w:rFonts w:ascii="Verdana" w:hAnsi="Verdana"/>
          <w:sz w:val="18"/>
          <w:szCs w:val="18"/>
        </w:rPr>
      </w:pPr>
    </w:p>
    <w:p w14:paraId="29785C18" w14:textId="26172B4D" w:rsidR="00B9515D" w:rsidRDefault="00B9515D" w:rsidP="00B9515D">
      <w:pPr>
        <w:ind w:left="720" w:right="566"/>
        <w:rPr>
          <w:rFonts w:ascii="Verdana" w:hAnsi="Verdana"/>
          <w:sz w:val="18"/>
          <w:szCs w:val="18"/>
        </w:rPr>
      </w:pPr>
      <w:r w:rsidRPr="00B9515D">
        <w:rPr>
          <w:rFonts w:ascii="Verdana" w:hAnsi="Verdana"/>
          <w:sz w:val="18"/>
          <w:szCs w:val="18"/>
        </w:rPr>
        <w:t>The SCR Committee will allocate unused funds to the support of student activities and scholarships, alongside support for strategic priorities for the Senior Common Room.</w:t>
      </w:r>
    </w:p>
    <w:p w14:paraId="61E4E690" w14:textId="77777777" w:rsidR="00B9515D" w:rsidRPr="00B9515D" w:rsidRDefault="00B9515D" w:rsidP="00B9515D">
      <w:pPr>
        <w:ind w:left="720" w:right="566"/>
        <w:rPr>
          <w:rFonts w:ascii="Verdana" w:hAnsi="Verdana"/>
          <w:sz w:val="18"/>
          <w:szCs w:val="18"/>
        </w:rPr>
      </w:pPr>
    </w:p>
    <w:p w14:paraId="0971DF50" w14:textId="256E07FE" w:rsidR="00B9515D" w:rsidRDefault="00B9515D" w:rsidP="00B9515D">
      <w:pPr>
        <w:ind w:left="720" w:right="566"/>
        <w:rPr>
          <w:rFonts w:ascii="Verdana" w:hAnsi="Verdana"/>
          <w:sz w:val="18"/>
          <w:szCs w:val="18"/>
        </w:rPr>
      </w:pPr>
      <w:r w:rsidRPr="00B9515D">
        <w:rPr>
          <w:rFonts w:ascii="Verdana" w:hAnsi="Verdana"/>
          <w:sz w:val="18"/>
          <w:szCs w:val="18"/>
        </w:rPr>
        <w:t>We are in the process of identifying strategic priorities for the SCR for the next academic year and would welcome input from the SCR membership.</w:t>
      </w:r>
    </w:p>
    <w:p w14:paraId="09356169" w14:textId="77777777" w:rsidR="00B9515D" w:rsidRPr="00B9515D" w:rsidRDefault="00B9515D" w:rsidP="00B9515D">
      <w:pPr>
        <w:ind w:left="720" w:right="566"/>
        <w:rPr>
          <w:rFonts w:ascii="Verdana" w:hAnsi="Verdana"/>
          <w:sz w:val="18"/>
          <w:szCs w:val="18"/>
        </w:rPr>
      </w:pPr>
    </w:p>
    <w:p w14:paraId="7090BB54" w14:textId="5FE6AD38" w:rsidR="00B9515D" w:rsidRDefault="00B9515D" w:rsidP="00B9515D">
      <w:pPr>
        <w:ind w:left="720" w:right="566"/>
        <w:rPr>
          <w:rFonts w:ascii="Verdana" w:hAnsi="Verdana"/>
          <w:color w:val="C00000"/>
          <w:sz w:val="18"/>
          <w:szCs w:val="18"/>
        </w:rPr>
      </w:pPr>
      <w:r w:rsidRPr="00B9515D">
        <w:rPr>
          <w:rFonts w:ascii="Verdana" w:hAnsi="Verdana"/>
          <w:color w:val="C00000"/>
          <w:sz w:val="18"/>
          <w:szCs w:val="18"/>
        </w:rPr>
        <w:t>SCR Accounts</w:t>
      </w:r>
    </w:p>
    <w:p w14:paraId="2F902066" w14:textId="77777777" w:rsidR="00B9515D" w:rsidRPr="00B9515D" w:rsidRDefault="00B9515D" w:rsidP="00B9515D">
      <w:pPr>
        <w:ind w:left="720" w:right="566"/>
        <w:rPr>
          <w:rFonts w:ascii="Verdana" w:hAnsi="Verdana"/>
          <w:color w:val="C00000"/>
          <w:sz w:val="18"/>
          <w:szCs w:val="18"/>
        </w:rPr>
      </w:pPr>
    </w:p>
    <w:p w14:paraId="7B6F795A" w14:textId="3B81F075" w:rsidR="00B9515D" w:rsidRDefault="00B9515D" w:rsidP="00B9515D">
      <w:pPr>
        <w:ind w:left="720" w:right="566"/>
        <w:rPr>
          <w:rFonts w:ascii="Verdana" w:hAnsi="Verdana"/>
          <w:sz w:val="18"/>
          <w:szCs w:val="18"/>
        </w:rPr>
      </w:pPr>
      <w:r w:rsidRPr="00B9515D">
        <w:rPr>
          <w:rFonts w:ascii="Verdana" w:hAnsi="Verdana"/>
          <w:sz w:val="18"/>
          <w:szCs w:val="18"/>
        </w:rPr>
        <w:t>Once finalised, a summary of the SCR accounts and current balance will be presented at the Annual General Meeting and circulated to the wider SCR membership.</w:t>
      </w:r>
    </w:p>
    <w:p w14:paraId="02F29F76" w14:textId="77777777" w:rsidR="00B9515D" w:rsidRPr="00B9515D" w:rsidRDefault="00B9515D" w:rsidP="00B9515D">
      <w:pPr>
        <w:ind w:left="720" w:right="566"/>
        <w:rPr>
          <w:rFonts w:ascii="Verdana" w:hAnsi="Verdana"/>
          <w:sz w:val="18"/>
          <w:szCs w:val="18"/>
        </w:rPr>
      </w:pPr>
    </w:p>
    <w:p w14:paraId="7E8F6B00" w14:textId="4737C7D7" w:rsidR="00B9515D" w:rsidRPr="00B9515D" w:rsidRDefault="00B9515D" w:rsidP="00B9515D">
      <w:pPr>
        <w:ind w:left="720" w:right="566"/>
        <w:rPr>
          <w:rFonts w:ascii="Verdana" w:hAnsi="Verdana"/>
          <w:color w:val="C00000"/>
          <w:sz w:val="18"/>
          <w:szCs w:val="18"/>
        </w:rPr>
      </w:pPr>
      <w:r w:rsidRPr="00B9515D">
        <w:rPr>
          <w:rFonts w:ascii="Verdana" w:hAnsi="Verdana"/>
          <w:color w:val="C00000"/>
          <w:sz w:val="18"/>
          <w:szCs w:val="18"/>
        </w:rPr>
        <w:t>Questions?</w:t>
      </w:r>
    </w:p>
    <w:p w14:paraId="41FA5454" w14:textId="77777777" w:rsidR="00B9515D" w:rsidRPr="00B9515D" w:rsidRDefault="00B9515D" w:rsidP="00B9515D">
      <w:pPr>
        <w:ind w:left="720" w:right="566"/>
        <w:rPr>
          <w:rFonts w:ascii="Verdana" w:hAnsi="Verdana"/>
          <w:sz w:val="18"/>
          <w:szCs w:val="18"/>
        </w:rPr>
      </w:pPr>
    </w:p>
    <w:p w14:paraId="5F08E233" w14:textId="30DC1503" w:rsidR="00B9515D" w:rsidRDefault="00B9515D" w:rsidP="00B9515D">
      <w:pPr>
        <w:ind w:left="720" w:right="566"/>
        <w:rPr>
          <w:rFonts w:ascii="Verdana" w:hAnsi="Verdana"/>
          <w:sz w:val="18"/>
          <w:szCs w:val="18"/>
        </w:rPr>
      </w:pPr>
      <w:r w:rsidRPr="00B9515D">
        <w:rPr>
          <w:rFonts w:ascii="Verdana" w:hAnsi="Verdana"/>
          <w:sz w:val="18"/>
          <w:szCs w:val="18"/>
        </w:rPr>
        <w:t>Please contact the SCR Treasurer, Dr Martin Brader at vm.scrtreasurer@durham.ac.uk.</w:t>
      </w:r>
    </w:p>
    <w:p w14:paraId="061ECED7" w14:textId="66F1C1CE" w:rsidR="00B9515D" w:rsidRDefault="00B9515D" w:rsidP="00B9515D">
      <w:pPr>
        <w:ind w:left="720" w:right="566"/>
        <w:rPr>
          <w:rFonts w:ascii="Verdana" w:hAnsi="Verdana"/>
          <w:sz w:val="18"/>
          <w:szCs w:val="18"/>
        </w:rPr>
      </w:pPr>
    </w:p>
    <w:p w14:paraId="63A4E269" w14:textId="478EC989" w:rsidR="00B9515D" w:rsidRDefault="00B9515D" w:rsidP="00B9515D">
      <w:pPr>
        <w:ind w:left="720" w:right="566"/>
        <w:rPr>
          <w:rFonts w:ascii="Verdana" w:hAnsi="Verdana"/>
          <w:sz w:val="18"/>
          <w:szCs w:val="18"/>
        </w:rPr>
      </w:pPr>
    </w:p>
    <w:p w14:paraId="4BD65C1E" w14:textId="7998D272" w:rsidR="00B9515D" w:rsidRDefault="00B9515D" w:rsidP="00B9515D">
      <w:pPr>
        <w:ind w:left="720" w:right="566"/>
        <w:rPr>
          <w:rFonts w:ascii="Verdana" w:hAnsi="Verdana"/>
          <w:sz w:val="18"/>
          <w:szCs w:val="18"/>
        </w:rPr>
      </w:pPr>
    </w:p>
    <w:p w14:paraId="76CE60AA" w14:textId="665F4055" w:rsidR="00B9515D" w:rsidRDefault="00B9515D" w:rsidP="00B9515D">
      <w:pPr>
        <w:ind w:left="720" w:right="566"/>
        <w:rPr>
          <w:rFonts w:ascii="Verdana" w:hAnsi="Verdana"/>
          <w:sz w:val="18"/>
          <w:szCs w:val="18"/>
        </w:rPr>
      </w:pPr>
    </w:p>
    <w:p w14:paraId="6F33F057" w14:textId="77777777" w:rsidR="00B9515D" w:rsidRPr="00B9515D" w:rsidRDefault="00B9515D" w:rsidP="00B9515D">
      <w:pPr>
        <w:ind w:left="720" w:right="566"/>
        <w:rPr>
          <w:rFonts w:ascii="Verdana" w:hAnsi="Verdana"/>
          <w:sz w:val="18"/>
          <w:szCs w:val="18"/>
        </w:rPr>
      </w:pPr>
    </w:p>
    <w:p w14:paraId="3FD5F969" w14:textId="77777777" w:rsidR="00B9515D" w:rsidRPr="000A7FB6" w:rsidRDefault="00B9515D" w:rsidP="002C0BE3">
      <w:pPr>
        <w:ind w:left="720" w:right="566"/>
        <w:rPr>
          <w:rFonts w:ascii="Verdana" w:hAnsi="Verdana"/>
          <w:sz w:val="18"/>
          <w:szCs w:val="18"/>
        </w:rPr>
      </w:pPr>
    </w:p>
    <w:p w14:paraId="4B230DCA" w14:textId="77777777" w:rsidR="002C0BE3" w:rsidRPr="000A63F4" w:rsidRDefault="002C0BE3" w:rsidP="00E41BDD">
      <w:pPr>
        <w:rPr>
          <w:rFonts w:ascii="Verdana" w:hAnsi="Verdana"/>
          <w:sz w:val="20"/>
          <w:szCs w:val="20"/>
        </w:rPr>
      </w:pPr>
    </w:p>
    <w:p w14:paraId="0219C430" w14:textId="77777777" w:rsidR="00F0597D" w:rsidRDefault="00F0597D">
      <w:r>
        <w:br w:type="page"/>
      </w:r>
    </w:p>
    <w:tbl>
      <w:tblPr>
        <w:tblStyle w:val="TableGrid"/>
        <w:tblW w:w="0" w:type="auto"/>
        <w:tblLook w:val="04A0" w:firstRow="1" w:lastRow="0" w:firstColumn="1" w:lastColumn="0" w:noHBand="0" w:noVBand="1"/>
      </w:tblPr>
      <w:tblGrid>
        <w:gridCol w:w="9016"/>
      </w:tblGrid>
      <w:tr w:rsidR="00E41BDD" w:rsidRPr="000A63F4" w14:paraId="0E2C28C7" w14:textId="77777777" w:rsidTr="002C0BE3">
        <w:trPr>
          <w:trHeight w:val="567"/>
        </w:trPr>
        <w:tc>
          <w:tcPr>
            <w:tcW w:w="9016" w:type="dxa"/>
            <w:shd w:val="clear" w:color="auto" w:fill="C00000"/>
            <w:vAlign w:val="center"/>
          </w:tcPr>
          <w:p w14:paraId="78D7E9AA" w14:textId="40C2894A" w:rsidR="00E41BDD" w:rsidRPr="000A63F4" w:rsidRDefault="00E41BDD" w:rsidP="00A26EF0">
            <w:pPr>
              <w:jc w:val="center"/>
              <w:rPr>
                <w:rFonts w:ascii="Verdana" w:hAnsi="Verdana"/>
                <w:b/>
                <w:sz w:val="20"/>
                <w:szCs w:val="20"/>
              </w:rPr>
            </w:pPr>
            <w:r w:rsidRPr="000A63F4">
              <w:rPr>
                <w:rFonts w:ascii="Verdana" w:hAnsi="Verdana"/>
                <w:b/>
                <w:sz w:val="20"/>
                <w:szCs w:val="20"/>
              </w:rPr>
              <w:lastRenderedPageBreak/>
              <w:t>SCR Secretary’s Report to Annual General Meeting</w:t>
            </w:r>
          </w:p>
        </w:tc>
      </w:tr>
    </w:tbl>
    <w:p w14:paraId="6E70E355" w14:textId="38A65A2D" w:rsidR="00E41BDD" w:rsidRDefault="00E41BDD" w:rsidP="00E41BDD">
      <w:pPr>
        <w:rPr>
          <w:rFonts w:ascii="Verdana" w:hAnsi="Verdana"/>
          <w:sz w:val="20"/>
          <w:szCs w:val="20"/>
        </w:rPr>
      </w:pPr>
    </w:p>
    <w:p w14:paraId="4F8D97CA" w14:textId="77777777" w:rsidR="002C0BE3" w:rsidRPr="000A7FB6" w:rsidRDefault="002C0BE3" w:rsidP="002C0BE3">
      <w:pPr>
        <w:ind w:left="720" w:right="566"/>
        <w:rPr>
          <w:rFonts w:ascii="Verdana" w:hAnsi="Verdana"/>
          <w:sz w:val="18"/>
          <w:szCs w:val="18"/>
        </w:rPr>
      </w:pPr>
      <w:r w:rsidRPr="000A7FB6">
        <w:rPr>
          <w:rFonts w:ascii="Verdana" w:hAnsi="Verdana"/>
          <w:sz w:val="18"/>
          <w:szCs w:val="18"/>
        </w:rPr>
        <w:t>As my first year of office as Secretary ends, there is a chance to reflect on a year like no other.  As you will have read and heard in other reports, the pandemic greatly impacted the activities of the SCR, and as such a large proportion of my time was spent working behind the scenes setting up online communications and helping to facilitate online activities with other members of the Committee.</w:t>
      </w:r>
    </w:p>
    <w:p w14:paraId="06050A69" w14:textId="77777777" w:rsidR="002C0BE3" w:rsidRPr="000A7FB6" w:rsidRDefault="002C0BE3" w:rsidP="002C0BE3">
      <w:pPr>
        <w:ind w:left="720" w:right="566"/>
        <w:rPr>
          <w:rFonts w:ascii="Verdana" w:hAnsi="Verdana"/>
          <w:sz w:val="18"/>
          <w:szCs w:val="18"/>
        </w:rPr>
      </w:pPr>
    </w:p>
    <w:p w14:paraId="0A6D1273" w14:textId="77777777" w:rsidR="002C0BE3" w:rsidRPr="000A7FB6" w:rsidRDefault="002C0BE3" w:rsidP="002C0BE3">
      <w:pPr>
        <w:ind w:left="720" w:right="566"/>
        <w:rPr>
          <w:rFonts w:ascii="Verdana" w:hAnsi="Verdana"/>
          <w:sz w:val="18"/>
          <w:szCs w:val="18"/>
        </w:rPr>
      </w:pPr>
      <w:r w:rsidRPr="000A7FB6">
        <w:rPr>
          <w:rFonts w:ascii="Verdana" w:hAnsi="Verdana"/>
          <w:sz w:val="18"/>
          <w:szCs w:val="18"/>
        </w:rPr>
        <w:t>I have also been liaising with the University’s Computing and Information Service regarding the SCR website.  The University has decided to migrate all “community” websites they host (including the SCR’s) to a new external platform.  This will take place in the next few weeks and will require a full technical overhaul of the website.  I have been working in the background to ensure that this will take place as quickly and as smoothly as possible, so all being well the website will be up and running in its new location with the minimum of issues.  I will, obviously, let you all know when these upgrades have taken place.</w:t>
      </w:r>
    </w:p>
    <w:p w14:paraId="15697104" w14:textId="77777777" w:rsidR="002C0BE3" w:rsidRPr="000A7FB6" w:rsidRDefault="002C0BE3" w:rsidP="002C0BE3">
      <w:pPr>
        <w:ind w:left="720" w:right="566"/>
        <w:rPr>
          <w:rFonts w:ascii="Verdana" w:hAnsi="Verdana"/>
          <w:sz w:val="18"/>
          <w:szCs w:val="18"/>
        </w:rPr>
      </w:pPr>
    </w:p>
    <w:p w14:paraId="09215284" w14:textId="77777777" w:rsidR="002C0BE3" w:rsidRPr="000A7FB6" w:rsidRDefault="002C0BE3" w:rsidP="002C0BE3">
      <w:pPr>
        <w:ind w:left="720" w:right="566"/>
        <w:rPr>
          <w:rFonts w:ascii="Verdana" w:hAnsi="Verdana"/>
          <w:sz w:val="18"/>
          <w:szCs w:val="18"/>
        </w:rPr>
      </w:pPr>
      <w:r w:rsidRPr="000A7FB6">
        <w:rPr>
          <w:rFonts w:ascii="Verdana" w:hAnsi="Verdana"/>
          <w:sz w:val="18"/>
          <w:szCs w:val="18"/>
        </w:rPr>
        <w:t>May I finally send my best wishes to everyone who has been impacted by coronavirus in the last year and hope that, looking forward, 2021 is more positive for everyone.</w:t>
      </w:r>
    </w:p>
    <w:p w14:paraId="5E673DEF" w14:textId="77777777" w:rsidR="002C0BE3" w:rsidRPr="000A7FB6" w:rsidRDefault="002C0BE3" w:rsidP="002C0BE3">
      <w:pPr>
        <w:ind w:left="720" w:right="566"/>
        <w:rPr>
          <w:rFonts w:ascii="Verdana" w:hAnsi="Verdana"/>
          <w:sz w:val="18"/>
          <w:szCs w:val="18"/>
        </w:rPr>
      </w:pPr>
    </w:p>
    <w:p w14:paraId="39BFEB91" w14:textId="77777777" w:rsidR="002C0BE3" w:rsidRPr="000A7FB6" w:rsidRDefault="002C0BE3" w:rsidP="002C0BE3">
      <w:pPr>
        <w:ind w:left="720" w:right="566"/>
        <w:rPr>
          <w:rFonts w:ascii="Verdana" w:hAnsi="Verdana"/>
          <w:i/>
          <w:sz w:val="18"/>
          <w:szCs w:val="18"/>
        </w:rPr>
      </w:pPr>
      <w:r w:rsidRPr="000A7FB6">
        <w:rPr>
          <w:rFonts w:ascii="Verdana" w:hAnsi="Verdana"/>
          <w:i/>
          <w:sz w:val="18"/>
          <w:szCs w:val="18"/>
        </w:rPr>
        <w:t>Richard Hornby</w:t>
      </w:r>
    </w:p>
    <w:p w14:paraId="2CA609EF" w14:textId="77777777" w:rsidR="00E41BDD" w:rsidRPr="000A63F4" w:rsidRDefault="00E41BDD" w:rsidP="00E41BDD">
      <w:pPr>
        <w:rPr>
          <w:rFonts w:ascii="Verdana" w:hAnsi="Verdana"/>
          <w:sz w:val="20"/>
          <w:szCs w:val="20"/>
        </w:rPr>
      </w:pPr>
    </w:p>
    <w:tbl>
      <w:tblPr>
        <w:tblStyle w:val="TableGrid"/>
        <w:tblW w:w="0" w:type="auto"/>
        <w:tblLook w:val="04A0" w:firstRow="1" w:lastRow="0" w:firstColumn="1" w:lastColumn="0" w:noHBand="0" w:noVBand="1"/>
      </w:tblPr>
      <w:tblGrid>
        <w:gridCol w:w="9016"/>
      </w:tblGrid>
      <w:tr w:rsidR="00E41BDD" w:rsidRPr="000A63F4" w14:paraId="5BEE8EC4" w14:textId="77777777" w:rsidTr="002C0BE3">
        <w:trPr>
          <w:trHeight w:val="567"/>
        </w:trPr>
        <w:tc>
          <w:tcPr>
            <w:tcW w:w="9016" w:type="dxa"/>
            <w:shd w:val="clear" w:color="auto" w:fill="C00000"/>
            <w:vAlign w:val="center"/>
          </w:tcPr>
          <w:p w14:paraId="6C678F3A" w14:textId="77777777" w:rsidR="00E41BDD" w:rsidRPr="000A63F4" w:rsidRDefault="00E41BDD" w:rsidP="00A26EF0">
            <w:pPr>
              <w:jc w:val="center"/>
              <w:rPr>
                <w:rFonts w:ascii="Verdana" w:hAnsi="Verdana"/>
                <w:b/>
                <w:sz w:val="20"/>
                <w:szCs w:val="20"/>
              </w:rPr>
            </w:pPr>
            <w:r w:rsidRPr="000A63F4">
              <w:rPr>
                <w:rFonts w:ascii="Verdana" w:hAnsi="Verdana"/>
                <w:b/>
                <w:sz w:val="20"/>
                <w:szCs w:val="20"/>
              </w:rPr>
              <w:t>SCR Book Club – Update to the Annual General Meeting</w:t>
            </w:r>
          </w:p>
        </w:tc>
      </w:tr>
    </w:tbl>
    <w:p w14:paraId="2D98F565" w14:textId="77777777" w:rsidR="002C0BE3" w:rsidRPr="000A63F4" w:rsidRDefault="002C0BE3" w:rsidP="002C0BE3">
      <w:pPr>
        <w:rPr>
          <w:rFonts w:ascii="Verdana" w:hAnsi="Verdana"/>
          <w:sz w:val="20"/>
          <w:szCs w:val="20"/>
        </w:rPr>
      </w:pPr>
    </w:p>
    <w:p w14:paraId="600B00E7" w14:textId="77777777" w:rsidR="002C0BE3" w:rsidRPr="000A7FB6" w:rsidRDefault="002C0BE3" w:rsidP="002C0BE3">
      <w:pPr>
        <w:ind w:left="720" w:right="566"/>
        <w:rPr>
          <w:rFonts w:ascii="Verdana" w:hAnsi="Verdana"/>
          <w:sz w:val="18"/>
          <w:szCs w:val="18"/>
        </w:rPr>
      </w:pPr>
      <w:r w:rsidRPr="000A7FB6">
        <w:rPr>
          <w:rFonts w:ascii="Verdana" w:hAnsi="Verdana"/>
          <w:sz w:val="18"/>
          <w:szCs w:val="18"/>
        </w:rPr>
        <w:t>The March meeting of 2020 was our last in person at the SCR Common Room since when we have met virtually on Zoom.  Though this has meant missing out on some aspects of the meetings (themed inspired food, and of course, drink!) it has also enabled us to extend our season with a much shorter summer break. As one group member remarked, ‘</w:t>
      </w:r>
      <w:r w:rsidRPr="000A7FB6">
        <w:rPr>
          <w:rFonts w:ascii="Verdana" w:hAnsi="Verdana"/>
          <w:i/>
          <w:sz w:val="18"/>
          <w:szCs w:val="18"/>
        </w:rPr>
        <w:t>it wasn't as if any of us were going anywhere!</w:t>
      </w:r>
      <w:r w:rsidRPr="000A7FB6">
        <w:rPr>
          <w:rFonts w:ascii="Verdana" w:hAnsi="Verdana"/>
          <w:sz w:val="18"/>
          <w:szCs w:val="18"/>
        </w:rPr>
        <w:t>’</w:t>
      </w:r>
    </w:p>
    <w:p w14:paraId="212E7643" w14:textId="77777777" w:rsidR="002C0BE3" w:rsidRPr="000A7FB6" w:rsidRDefault="002C0BE3" w:rsidP="002C0BE3">
      <w:pPr>
        <w:ind w:left="720" w:right="566"/>
        <w:rPr>
          <w:rFonts w:ascii="Verdana" w:hAnsi="Verdana"/>
          <w:sz w:val="18"/>
          <w:szCs w:val="18"/>
        </w:rPr>
      </w:pPr>
      <w:r w:rsidRPr="000A7FB6">
        <w:rPr>
          <w:rFonts w:ascii="Verdana" w:hAnsi="Verdana"/>
          <w:sz w:val="18"/>
          <w:szCs w:val="18"/>
        </w:rPr>
        <w:t> </w:t>
      </w:r>
    </w:p>
    <w:p w14:paraId="0E7BA1BD" w14:textId="77777777" w:rsidR="002C0BE3" w:rsidRPr="000A7FB6" w:rsidRDefault="002C0BE3" w:rsidP="002C0BE3">
      <w:pPr>
        <w:ind w:left="720" w:right="566"/>
        <w:rPr>
          <w:rFonts w:ascii="Verdana" w:hAnsi="Verdana"/>
          <w:sz w:val="18"/>
          <w:szCs w:val="18"/>
        </w:rPr>
      </w:pPr>
      <w:proofErr w:type="gramStart"/>
      <w:r w:rsidRPr="000A7FB6">
        <w:rPr>
          <w:rFonts w:ascii="Verdana" w:hAnsi="Verdana"/>
          <w:sz w:val="18"/>
          <w:szCs w:val="18"/>
        </w:rPr>
        <w:t>So</w:t>
      </w:r>
      <w:proofErr w:type="gramEnd"/>
      <w:r w:rsidRPr="000A7FB6">
        <w:rPr>
          <w:rFonts w:ascii="Verdana" w:hAnsi="Verdana"/>
          <w:sz w:val="18"/>
          <w:szCs w:val="18"/>
        </w:rPr>
        <w:t xml:space="preserve"> discussions have continued on a monthly basis. At first, somewhat curtailed by the </w:t>
      </w:r>
      <w:proofErr w:type="gramStart"/>
      <w:r w:rsidRPr="000A7FB6">
        <w:rPr>
          <w:rFonts w:ascii="Verdana" w:hAnsi="Verdana"/>
          <w:sz w:val="18"/>
          <w:szCs w:val="18"/>
        </w:rPr>
        <w:t>40 minute</w:t>
      </w:r>
      <w:proofErr w:type="gramEnd"/>
      <w:r w:rsidRPr="000A7FB6">
        <w:rPr>
          <w:rFonts w:ascii="Verdana" w:hAnsi="Verdana"/>
          <w:sz w:val="18"/>
          <w:szCs w:val="18"/>
        </w:rPr>
        <w:t xml:space="preserve"> time limit on the free platform,  but now, through the use of SCRs Zoom (thanks to Richard Hornby for organising), unlimited!</w:t>
      </w:r>
    </w:p>
    <w:p w14:paraId="37F88862" w14:textId="77777777" w:rsidR="002C0BE3" w:rsidRPr="000A7FB6" w:rsidRDefault="002C0BE3" w:rsidP="002C0BE3">
      <w:pPr>
        <w:ind w:left="720" w:right="566"/>
        <w:rPr>
          <w:rFonts w:ascii="Verdana" w:hAnsi="Verdana"/>
          <w:sz w:val="18"/>
          <w:szCs w:val="18"/>
        </w:rPr>
      </w:pPr>
      <w:r w:rsidRPr="000A7FB6">
        <w:rPr>
          <w:rFonts w:ascii="Verdana" w:hAnsi="Verdana"/>
          <w:sz w:val="18"/>
          <w:szCs w:val="18"/>
        </w:rPr>
        <w:t> </w:t>
      </w:r>
    </w:p>
    <w:p w14:paraId="5494DE55" w14:textId="77777777" w:rsidR="002C0BE3" w:rsidRPr="000A7FB6" w:rsidRDefault="002C0BE3" w:rsidP="002C0BE3">
      <w:pPr>
        <w:ind w:left="720" w:right="566"/>
        <w:rPr>
          <w:rFonts w:ascii="Verdana" w:hAnsi="Verdana"/>
          <w:sz w:val="18"/>
          <w:szCs w:val="18"/>
        </w:rPr>
      </w:pPr>
      <w:r w:rsidRPr="000A7FB6">
        <w:rPr>
          <w:rFonts w:ascii="Verdana" w:hAnsi="Verdana"/>
          <w:sz w:val="18"/>
          <w:szCs w:val="18"/>
        </w:rPr>
        <w:t xml:space="preserve">Whereas last season we voted for the titles to be discussed from a shortlist, we are currently reading members' recommendations. This has made for an eclectic list. Some fiction: </w:t>
      </w:r>
      <w:proofErr w:type="gramStart"/>
      <w:r w:rsidRPr="000A7FB6">
        <w:rPr>
          <w:rFonts w:ascii="Verdana" w:hAnsi="Verdana"/>
          <w:sz w:val="18"/>
          <w:szCs w:val="18"/>
        </w:rPr>
        <w:t>e.g.</w:t>
      </w:r>
      <w:proofErr w:type="gramEnd"/>
      <w:r w:rsidRPr="000A7FB6">
        <w:rPr>
          <w:rFonts w:ascii="Verdana" w:hAnsi="Verdana"/>
          <w:sz w:val="18"/>
          <w:szCs w:val="18"/>
        </w:rPr>
        <w:t xml:space="preserve"> fantasy crime noir (</w:t>
      </w:r>
      <w:r w:rsidRPr="000A7FB6">
        <w:rPr>
          <w:rFonts w:ascii="Verdana" w:hAnsi="Verdana"/>
          <w:i/>
          <w:sz w:val="18"/>
          <w:szCs w:val="18"/>
        </w:rPr>
        <w:t>Malcolm Pryce - Last Tango in Aberystwyth</w:t>
      </w:r>
      <w:r w:rsidRPr="000A7FB6">
        <w:rPr>
          <w:rFonts w:ascii="Verdana" w:hAnsi="Verdana"/>
          <w:sz w:val="18"/>
          <w:szCs w:val="18"/>
        </w:rPr>
        <w:t>), romance (</w:t>
      </w:r>
      <w:r w:rsidRPr="000A7FB6">
        <w:rPr>
          <w:rFonts w:ascii="Verdana" w:hAnsi="Verdana"/>
          <w:i/>
          <w:sz w:val="18"/>
          <w:szCs w:val="18"/>
        </w:rPr>
        <w:t>Nina George - Little Paris Bookshop</w:t>
      </w:r>
      <w:r w:rsidRPr="000A7FB6">
        <w:rPr>
          <w:rFonts w:ascii="Verdana" w:hAnsi="Verdana"/>
          <w:sz w:val="18"/>
          <w:szCs w:val="18"/>
        </w:rPr>
        <w:t>), a former Booker Prize winner (</w:t>
      </w:r>
      <w:r w:rsidRPr="000A7FB6">
        <w:rPr>
          <w:rFonts w:ascii="Verdana" w:hAnsi="Verdana"/>
          <w:i/>
          <w:sz w:val="18"/>
          <w:szCs w:val="18"/>
        </w:rPr>
        <w:t>Anna Burns – Milkman</w:t>
      </w:r>
      <w:r w:rsidRPr="000A7FB6">
        <w:rPr>
          <w:rFonts w:ascii="Verdana" w:hAnsi="Verdana"/>
          <w:sz w:val="18"/>
          <w:szCs w:val="18"/>
        </w:rPr>
        <w:t xml:space="preserve">), to classics like the sadly apt </w:t>
      </w:r>
      <w:r w:rsidRPr="000A7FB6">
        <w:rPr>
          <w:rFonts w:ascii="Verdana" w:hAnsi="Verdana"/>
          <w:i/>
          <w:sz w:val="18"/>
          <w:szCs w:val="18"/>
        </w:rPr>
        <w:t>The Plague by Albert Camus</w:t>
      </w:r>
      <w:r w:rsidRPr="000A7FB6">
        <w:rPr>
          <w:rFonts w:ascii="Verdana" w:hAnsi="Verdana"/>
          <w:sz w:val="18"/>
          <w:szCs w:val="18"/>
        </w:rPr>
        <w:t xml:space="preserve">.  We also discussed a couple of non-fiction titles including </w:t>
      </w:r>
      <w:r w:rsidRPr="000A7FB6">
        <w:rPr>
          <w:rFonts w:ascii="Verdana" w:hAnsi="Verdana"/>
          <w:i/>
          <w:sz w:val="18"/>
          <w:szCs w:val="18"/>
        </w:rPr>
        <w:t xml:space="preserve">Border, a Journey to the edge of Europe by </w:t>
      </w:r>
      <w:proofErr w:type="spellStart"/>
      <w:r w:rsidRPr="000A7FB6">
        <w:rPr>
          <w:rFonts w:ascii="Verdana" w:hAnsi="Verdana"/>
          <w:i/>
          <w:sz w:val="18"/>
          <w:szCs w:val="18"/>
        </w:rPr>
        <w:t>Kapka</w:t>
      </w:r>
      <w:proofErr w:type="spellEnd"/>
      <w:r w:rsidRPr="000A7FB6">
        <w:rPr>
          <w:rFonts w:ascii="Verdana" w:hAnsi="Verdana"/>
          <w:i/>
          <w:sz w:val="18"/>
          <w:szCs w:val="18"/>
        </w:rPr>
        <w:t xml:space="preserve"> </w:t>
      </w:r>
      <w:proofErr w:type="spellStart"/>
      <w:r w:rsidRPr="000A7FB6">
        <w:rPr>
          <w:rFonts w:ascii="Verdana" w:hAnsi="Verdana"/>
          <w:i/>
          <w:sz w:val="18"/>
          <w:szCs w:val="18"/>
        </w:rPr>
        <w:t>Kassabova</w:t>
      </w:r>
      <w:proofErr w:type="spellEnd"/>
      <w:r w:rsidRPr="000A7FB6">
        <w:rPr>
          <w:rFonts w:ascii="Verdana" w:hAnsi="Verdana"/>
          <w:sz w:val="18"/>
          <w:szCs w:val="18"/>
        </w:rPr>
        <w:t>.</w:t>
      </w:r>
    </w:p>
    <w:p w14:paraId="6E224EB3" w14:textId="77777777" w:rsidR="002C0BE3" w:rsidRPr="000A7FB6" w:rsidRDefault="002C0BE3" w:rsidP="002C0BE3">
      <w:pPr>
        <w:ind w:left="720" w:right="566"/>
        <w:rPr>
          <w:rFonts w:ascii="Verdana" w:hAnsi="Verdana"/>
          <w:sz w:val="18"/>
          <w:szCs w:val="18"/>
        </w:rPr>
      </w:pPr>
      <w:r w:rsidRPr="000A7FB6">
        <w:rPr>
          <w:rFonts w:ascii="Verdana" w:hAnsi="Verdana"/>
          <w:sz w:val="18"/>
          <w:szCs w:val="18"/>
        </w:rPr>
        <w:t> </w:t>
      </w:r>
    </w:p>
    <w:p w14:paraId="3532117A" w14:textId="77777777" w:rsidR="002C0BE3" w:rsidRPr="000A7FB6" w:rsidRDefault="002C0BE3" w:rsidP="002C0BE3">
      <w:pPr>
        <w:ind w:left="720" w:right="566"/>
        <w:rPr>
          <w:rFonts w:ascii="Verdana" w:hAnsi="Verdana"/>
          <w:sz w:val="18"/>
          <w:szCs w:val="18"/>
        </w:rPr>
      </w:pPr>
      <w:r w:rsidRPr="000A7FB6">
        <w:rPr>
          <w:rFonts w:ascii="Verdana" w:hAnsi="Verdana"/>
          <w:sz w:val="18"/>
          <w:szCs w:val="18"/>
        </w:rPr>
        <w:t xml:space="preserve">With more members' recommendations to come, if you have one Monday evening free a month and like talking about books, please contact Kathryn Armstrong on </w:t>
      </w:r>
      <w:hyperlink r:id="rId8" w:history="1">
        <w:r w:rsidRPr="000A7FB6">
          <w:rPr>
            <w:rStyle w:val="Hyperlink"/>
            <w:rFonts w:ascii="Verdana" w:hAnsi="Verdana"/>
            <w:sz w:val="18"/>
            <w:szCs w:val="18"/>
          </w:rPr>
          <w:t>k.m.p.armstrong@btinternet.com</w:t>
        </w:r>
      </w:hyperlink>
      <w:r w:rsidRPr="000A7FB6">
        <w:rPr>
          <w:rFonts w:ascii="Verdana" w:hAnsi="Verdana"/>
          <w:sz w:val="18"/>
          <w:szCs w:val="18"/>
        </w:rPr>
        <w:t xml:space="preserve"> for details. </w:t>
      </w:r>
    </w:p>
    <w:p w14:paraId="5CD55740" w14:textId="77777777" w:rsidR="002C0BE3" w:rsidRPr="000A7FB6" w:rsidRDefault="002C0BE3" w:rsidP="002C0BE3">
      <w:pPr>
        <w:ind w:left="720" w:right="566"/>
        <w:rPr>
          <w:rFonts w:ascii="Verdana" w:hAnsi="Verdana"/>
          <w:sz w:val="18"/>
          <w:szCs w:val="18"/>
        </w:rPr>
      </w:pPr>
    </w:p>
    <w:p w14:paraId="7F811B98" w14:textId="77777777" w:rsidR="002C0BE3" w:rsidRPr="000A7FB6" w:rsidRDefault="002C0BE3" w:rsidP="002C0BE3">
      <w:pPr>
        <w:ind w:left="720" w:right="566"/>
        <w:rPr>
          <w:rFonts w:ascii="Verdana" w:hAnsi="Verdana"/>
          <w:sz w:val="18"/>
          <w:szCs w:val="18"/>
        </w:rPr>
      </w:pPr>
      <w:r w:rsidRPr="000A7FB6">
        <w:rPr>
          <w:rFonts w:ascii="Verdana" w:hAnsi="Verdana"/>
          <w:sz w:val="18"/>
          <w:szCs w:val="18"/>
        </w:rPr>
        <w:t>Happy reading and hoping we can meet in person soon!</w:t>
      </w:r>
    </w:p>
    <w:p w14:paraId="170CA542" w14:textId="77777777" w:rsidR="002C0BE3" w:rsidRPr="000A7FB6" w:rsidRDefault="002C0BE3" w:rsidP="002C0BE3">
      <w:pPr>
        <w:ind w:left="720" w:right="566"/>
        <w:rPr>
          <w:rFonts w:ascii="Verdana" w:hAnsi="Verdana"/>
          <w:sz w:val="18"/>
          <w:szCs w:val="18"/>
        </w:rPr>
      </w:pPr>
    </w:p>
    <w:p w14:paraId="5B2CA560" w14:textId="77777777" w:rsidR="002C0BE3" w:rsidRPr="000A7FB6" w:rsidRDefault="002C0BE3" w:rsidP="002C0BE3">
      <w:pPr>
        <w:ind w:left="720" w:right="566"/>
        <w:rPr>
          <w:rFonts w:ascii="Verdana" w:hAnsi="Verdana"/>
          <w:i/>
          <w:sz w:val="18"/>
          <w:szCs w:val="18"/>
        </w:rPr>
      </w:pPr>
      <w:r w:rsidRPr="000A7FB6">
        <w:rPr>
          <w:rFonts w:ascii="Verdana" w:hAnsi="Verdana"/>
          <w:i/>
          <w:sz w:val="18"/>
          <w:szCs w:val="18"/>
        </w:rPr>
        <w:t>Kathryn Armstrong</w:t>
      </w:r>
    </w:p>
    <w:p w14:paraId="1E109D25" w14:textId="24FE6A6A" w:rsidR="007C77DD" w:rsidRDefault="007C77DD">
      <w:pPr>
        <w:rPr>
          <w:rFonts w:ascii="Verdana" w:hAnsi="Verdana"/>
          <w:sz w:val="20"/>
          <w:szCs w:val="20"/>
        </w:rPr>
      </w:pPr>
    </w:p>
    <w:p w14:paraId="408965B7" w14:textId="77777777" w:rsidR="001456F5" w:rsidRDefault="001456F5">
      <w:pPr>
        <w:spacing w:after="200" w:line="252" w:lineRule="auto"/>
        <w:rPr>
          <w:rFonts w:ascii="Verdana" w:hAnsi="Verdana"/>
          <w:i/>
          <w:iCs/>
          <w:sz w:val="20"/>
          <w:szCs w:val="20"/>
        </w:rPr>
      </w:pPr>
      <w:r>
        <w:rPr>
          <w:rFonts w:ascii="Verdana" w:hAnsi="Verdana"/>
          <w:i/>
          <w:iCs/>
          <w:sz w:val="20"/>
          <w:szCs w:val="20"/>
        </w:rPr>
        <w:br w:type="page"/>
      </w:r>
    </w:p>
    <w:p w14:paraId="2A8D5B03" w14:textId="74BAE252" w:rsidR="001456F5" w:rsidRPr="001456F5" w:rsidRDefault="001456F5" w:rsidP="001456F5">
      <w:pPr>
        <w:jc w:val="right"/>
        <w:rPr>
          <w:rFonts w:ascii="Verdana" w:hAnsi="Verdana"/>
          <w:i/>
          <w:iCs/>
          <w:sz w:val="20"/>
          <w:szCs w:val="20"/>
        </w:rPr>
      </w:pPr>
      <w:r w:rsidRPr="001456F5">
        <w:rPr>
          <w:rFonts w:ascii="Verdana" w:hAnsi="Verdana"/>
          <w:i/>
          <w:iCs/>
          <w:sz w:val="20"/>
          <w:szCs w:val="20"/>
        </w:rPr>
        <w:lastRenderedPageBreak/>
        <w:t>Attachment 3</w:t>
      </w:r>
    </w:p>
    <w:p w14:paraId="0BE943CE" w14:textId="77777777" w:rsidR="001456F5" w:rsidRDefault="001456F5" w:rsidP="001456F5">
      <w:pPr>
        <w:jc w:val="right"/>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1456F5" w:rsidRPr="000A63F4" w14:paraId="00ED3FF4" w14:textId="77777777" w:rsidTr="00263C68">
        <w:trPr>
          <w:trHeight w:val="567"/>
        </w:trPr>
        <w:tc>
          <w:tcPr>
            <w:tcW w:w="9016" w:type="dxa"/>
            <w:shd w:val="clear" w:color="auto" w:fill="C00000"/>
            <w:vAlign w:val="center"/>
          </w:tcPr>
          <w:p w14:paraId="0EDAF4C7" w14:textId="77777777" w:rsidR="001456F5" w:rsidRPr="000A63F4" w:rsidRDefault="001456F5" w:rsidP="00263C68">
            <w:pPr>
              <w:jc w:val="center"/>
              <w:rPr>
                <w:rFonts w:ascii="Verdana" w:hAnsi="Verdana" w:cs="Arial"/>
                <w:sz w:val="20"/>
                <w:szCs w:val="20"/>
              </w:rPr>
            </w:pPr>
            <w:r w:rsidRPr="000A7FB6">
              <w:rPr>
                <w:rFonts w:ascii="Verdana" w:hAnsi="Verdana" w:cs="Arial"/>
                <w:b/>
                <w:sz w:val="20"/>
                <w:szCs w:val="20"/>
              </w:rPr>
              <w:t>ELECTION AND RE-ELECTION OF MEMBERS OF THE SCR EXECUTIVE COMMITTEE: 2020/21</w:t>
            </w:r>
          </w:p>
        </w:tc>
      </w:tr>
    </w:tbl>
    <w:p w14:paraId="28BB15F6" w14:textId="77777777" w:rsidR="001456F5" w:rsidRDefault="001456F5" w:rsidP="001456F5">
      <w:pPr>
        <w:jc w:val="right"/>
      </w:pPr>
    </w:p>
    <w:p w14:paraId="2C463930" w14:textId="77777777" w:rsidR="001456F5" w:rsidRPr="000A7FB6" w:rsidRDefault="001456F5" w:rsidP="001456F5"/>
    <w:tbl>
      <w:tblPr>
        <w:tblStyle w:val="TableGrid"/>
        <w:tblW w:w="7740" w:type="dxa"/>
        <w:tblInd w:w="715" w:type="dxa"/>
        <w:tblLook w:val="04A0" w:firstRow="1" w:lastRow="0" w:firstColumn="1" w:lastColumn="0" w:noHBand="0" w:noVBand="1"/>
      </w:tblPr>
      <w:tblGrid>
        <w:gridCol w:w="983"/>
        <w:gridCol w:w="856"/>
        <w:gridCol w:w="861"/>
        <w:gridCol w:w="900"/>
        <w:gridCol w:w="1800"/>
        <w:gridCol w:w="2340"/>
      </w:tblGrid>
      <w:tr w:rsidR="001456F5" w:rsidRPr="000A7FB6" w14:paraId="32055656" w14:textId="77777777" w:rsidTr="00263C68">
        <w:tc>
          <w:tcPr>
            <w:tcW w:w="983" w:type="dxa"/>
            <w:tcBorders>
              <w:bottom w:val="single" w:sz="18" w:space="0" w:color="auto"/>
            </w:tcBorders>
            <w:vAlign w:val="center"/>
            <w:hideMark/>
          </w:tcPr>
          <w:p w14:paraId="1D0CBBF8" w14:textId="77777777" w:rsidR="001456F5" w:rsidRPr="000A7FB6" w:rsidRDefault="001456F5" w:rsidP="00263C68">
            <w:pPr>
              <w:rPr>
                <w:rFonts w:ascii="Verdana" w:hAnsi="Verdana"/>
                <w:b/>
                <w:bCs/>
                <w:sz w:val="13"/>
                <w:szCs w:val="13"/>
              </w:rPr>
            </w:pPr>
            <w:r w:rsidRPr="000A7FB6">
              <w:rPr>
                <w:rFonts w:ascii="Verdana" w:hAnsi="Verdana"/>
                <w:b/>
                <w:bCs/>
                <w:sz w:val="13"/>
                <w:szCs w:val="13"/>
              </w:rPr>
              <w:t>Position</w:t>
            </w:r>
          </w:p>
        </w:tc>
        <w:tc>
          <w:tcPr>
            <w:tcW w:w="856" w:type="dxa"/>
            <w:tcBorders>
              <w:bottom w:val="single" w:sz="18" w:space="0" w:color="auto"/>
            </w:tcBorders>
            <w:vAlign w:val="center"/>
            <w:hideMark/>
          </w:tcPr>
          <w:p w14:paraId="0C93ECE8" w14:textId="77777777" w:rsidR="001456F5" w:rsidRPr="000A7FB6" w:rsidRDefault="001456F5" w:rsidP="00263C68">
            <w:pPr>
              <w:rPr>
                <w:rFonts w:ascii="Verdana" w:hAnsi="Verdana"/>
                <w:b/>
                <w:bCs/>
                <w:sz w:val="13"/>
                <w:szCs w:val="13"/>
              </w:rPr>
            </w:pPr>
            <w:r w:rsidRPr="000A7FB6">
              <w:rPr>
                <w:rFonts w:ascii="Verdana" w:hAnsi="Verdana"/>
                <w:b/>
                <w:bCs/>
                <w:sz w:val="13"/>
                <w:szCs w:val="13"/>
              </w:rPr>
              <w:t>Name(s)</w:t>
            </w:r>
          </w:p>
        </w:tc>
        <w:tc>
          <w:tcPr>
            <w:tcW w:w="861" w:type="dxa"/>
            <w:tcBorders>
              <w:bottom w:val="single" w:sz="18" w:space="0" w:color="auto"/>
            </w:tcBorders>
            <w:vAlign w:val="center"/>
            <w:hideMark/>
          </w:tcPr>
          <w:p w14:paraId="21F426E9" w14:textId="77777777" w:rsidR="001456F5" w:rsidRPr="000A7FB6" w:rsidRDefault="001456F5" w:rsidP="00263C68">
            <w:pPr>
              <w:rPr>
                <w:rFonts w:ascii="Verdana" w:hAnsi="Verdana"/>
                <w:b/>
                <w:bCs/>
                <w:sz w:val="13"/>
                <w:szCs w:val="13"/>
              </w:rPr>
            </w:pPr>
            <w:r w:rsidRPr="000A7FB6">
              <w:rPr>
                <w:rFonts w:ascii="Verdana" w:hAnsi="Verdana"/>
                <w:b/>
                <w:bCs/>
                <w:sz w:val="13"/>
                <w:szCs w:val="13"/>
              </w:rPr>
              <w:t>Date of election</w:t>
            </w:r>
          </w:p>
        </w:tc>
        <w:tc>
          <w:tcPr>
            <w:tcW w:w="900" w:type="dxa"/>
            <w:tcBorders>
              <w:bottom w:val="single" w:sz="18" w:space="0" w:color="auto"/>
            </w:tcBorders>
            <w:vAlign w:val="center"/>
            <w:hideMark/>
          </w:tcPr>
          <w:p w14:paraId="2E857154" w14:textId="77777777" w:rsidR="001456F5" w:rsidRPr="000A7FB6" w:rsidRDefault="001456F5" w:rsidP="00263C68">
            <w:pPr>
              <w:rPr>
                <w:rFonts w:ascii="Verdana" w:hAnsi="Verdana"/>
                <w:b/>
                <w:bCs/>
                <w:sz w:val="13"/>
                <w:szCs w:val="13"/>
              </w:rPr>
            </w:pPr>
            <w:r w:rsidRPr="000A7FB6">
              <w:rPr>
                <w:rFonts w:ascii="Verdana" w:hAnsi="Verdana"/>
                <w:b/>
                <w:bCs/>
                <w:sz w:val="13"/>
                <w:szCs w:val="13"/>
              </w:rPr>
              <w:t>Date of AGM review</w:t>
            </w:r>
          </w:p>
        </w:tc>
        <w:tc>
          <w:tcPr>
            <w:tcW w:w="1800" w:type="dxa"/>
            <w:tcBorders>
              <w:bottom w:val="single" w:sz="18" w:space="0" w:color="auto"/>
            </w:tcBorders>
            <w:vAlign w:val="center"/>
          </w:tcPr>
          <w:p w14:paraId="505979F2" w14:textId="77777777" w:rsidR="001456F5" w:rsidRPr="000A7FB6" w:rsidRDefault="001456F5" w:rsidP="00263C68">
            <w:pPr>
              <w:rPr>
                <w:rFonts w:ascii="Verdana" w:hAnsi="Verdana"/>
                <w:b/>
                <w:bCs/>
                <w:sz w:val="13"/>
                <w:szCs w:val="13"/>
              </w:rPr>
            </w:pPr>
            <w:r w:rsidRPr="000A7FB6">
              <w:rPr>
                <w:rFonts w:ascii="Verdana" w:hAnsi="Verdana"/>
                <w:b/>
                <w:bCs/>
                <w:sz w:val="13"/>
                <w:szCs w:val="13"/>
              </w:rPr>
              <w:t>Length of Appointment at 12/2020</w:t>
            </w:r>
          </w:p>
        </w:tc>
        <w:tc>
          <w:tcPr>
            <w:tcW w:w="2340" w:type="dxa"/>
            <w:tcBorders>
              <w:bottom w:val="single" w:sz="18" w:space="0" w:color="auto"/>
            </w:tcBorders>
            <w:vAlign w:val="center"/>
          </w:tcPr>
          <w:p w14:paraId="13A8139E" w14:textId="77777777" w:rsidR="001456F5" w:rsidRPr="000A7FB6" w:rsidRDefault="001456F5" w:rsidP="00263C68">
            <w:pPr>
              <w:rPr>
                <w:rFonts w:ascii="Verdana" w:hAnsi="Verdana"/>
                <w:b/>
                <w:bCs/>
                <w:sz w:val="13"/>
                <w:szCs w:val="13"/>
              </w:rPr>
            </w:pPr>
            <w:r w:rsidRPr="000A7FB6">
              <w:rPr>
                <w:rFonts w:ascii="Verdana" w:hAnsi="Verdana"/>
                <w:b/>
                <w:bCs/>
                <w:sz w:val="13"/>
                <w:szCs w:val="13"/>
              </w:rPr>
              <w:t>Update on Action needed for 2020/2021</w:t>
            </w:r>
          </w:p>
        </w:tc>
      </w:tr>
      <w:tr w:rsidR="001456F5" w:rsidRPr="000A7FB6" w14:paraId="33448E05" w14:textId="77777777" w:rsidTr="00263C68">
        <w:tc>
          <w:tcPr>
            <w:tcW w:w="983" w:type="dxa"/>
            <w:tcBorders>
              <w:top w:val="single" w:sz="18" w:space="0" w:color="auto"/>
            </w:tcBorders>
            <w:vAlign w:val="center"/>
            <w:hideMark/>
          </w:tcPr>
          <w:p w14:paraId="11CDF517" w14:textId="77777777" w:rsidR="001456F5" w:rsidRPr="000A7FB6" w:rsidRDefault="001456F5" w:rsidP="00263C68">
            <w:pPr>
              <w:rPr>
                <w:rFonts w:ascii="Verdana" w:hAnsi="Verdana"/>
                <w:sz w:val="13"/>
                <w:szCs w:val="13"/>
              </w:rPr>
            </w:pPr>
            <w:r w:rsidRPr="000A7FB6">
              <w:rPr>
                <w:rFonts w:ascii="Verdana" w:hAnsi="Verdana"/>
                <w:sz w:val="13"/>
                <w:szCs w:val="13"/>
              </w:rPr>
              <w:t>Co-Presidents</w:t>
            </w:r>
          </w:p>
        </w:tc>
        <w:tc>
          <w:tcPr>
            <w:tcW w:w="856" w:type="dxa"/>
            <w:tcBorders>
              <w:top w:val="single" w:sz="18" w:space="0" w:color="auto"/>
            </w:tcBorders>
            <w:vAlign w:val="center"/>
            <w:hideMark/>
          </w:tcPr>
          <w:p w14:paraId="254030A6" w14:textId="77777777" w:rsidR="001456F5" w:rsidRPr="000A7FB6" w:rsidRDefault="001456F5" w:rsidP="00263C68">
            <w:pPr>
              <w:rPr>
                <w:rFonts w:ascii="Verdana" w:hAnsi="Verdana"/>
                <w:sz w:val="13"/>
                <w:szCs w:val="13"/>
              </w:rPr>
            </w:pPr>
            <w:r w:rsidRPr="000A7FB6">
              <w:rPr>
                <w:rFonts w:ascii="Verdana" w:hAnsi="Verdana"/>
                <w:sz w:val="13"/>
                <w:szCs w:val="13"/>
              </w:rPr>
              <w:t>Kate Deeming</w:t>
            </w:r>
          </w:p>
          <w:p w14:paraId="2A971A1C" w14:textId="77777777" w:rsidR="001456F5" w:rsidRPr="000A7FB6" w:rsidRDefault="001456F5" w:rsidP="00263C68">
            <w:pPr>
              <w:rPr>
                <w:rFonts w:ascii="Verdana" w:hAnsi="Verdana"/>
                <w:sz w:val="13"/>
                <w:szCs w:val="13"/>
              </w:rPr>
            </w:pPr>
          </w:p>
          <w:p w14:paraId="01D17ACB" w14:textId="77777777" w:rsidR="001456F5" w:rsidRPr="000A7FB6" w:rsidRDefault="001456F5" w:rsidP="00263C68">
            <w:pPr>
              <w:rPr>
                <w:rFonts w:ascii="Verdana" w:hAnsi="Verdana"/>
                <w:sz w:val="13"/>
                <w:szCs w:val="13"/>
              </w:rPr>
            </w:pPr>
            <w:r w:rsidRPr="000A7FB6">
              <w:rPr>
                <w:rFonts w:ascii="Verdana" w:hAnsi="Verdana"/>
                <w:sz w:val="13"/>
                <w:szCs w:val="13"/>
              </w:rPr>
              <w:t>Martin Brader</w:t>
            </w:r>
          </w:p>
        </w:tc>
        <w:tc>
          <w:tcPr>
            <w:tcW w:w="861" w:type="dxa"/>
            <w:tcBorders>
              <w:top w:val="single" w:sz="18" w:space="0" w:color="auto"/>
            </w:tcBorders>
            <w:vAlign w:val="center"/>
            <w:hideMark/>
          </w:tcPr>
          <w:p w14:paraId="5C607052" w14:textId="77777777" w:rsidR="001456F5" w:rsidRPr="000A7FB6" w:rsidRDefault="001456F5" w:rsidP="00263C68">
            <w:pPr>
              <w:rPr>
                <w:rFonts w:ascii="Verdana" w:hAnsi="Verdana"/>
                <w:sz w:val="13"/>
                <w:szCs w:val="13"/>
              </w:rPr>
            </w:pPr>
            <w:r w:rsidRPr="000A7FB6">
              <w:rPr>
                <w:rFonts w:ascii="Verdana" w:hAnsi="Verdana"/>
                <w:sz w:val="13"/>
                <w:szCs w:val="13"/>
              </w:rPr>
              <w:t>2019</w:t>
            </w:r>
          </w:p>
        </w:tc>
        <w:tc>
          <w:tcPr>
            <w:tcW w:w="900" w:type="dxa"/>
            <w:tcBorders>
              <w:top w:val="single" w:sz="18" w:space="0" w:color="auto"/>
            </w:tcBorders>
            <w:vAlign w:val="center"/>
            <w:hideMark/>
          </w:tcPr>
          <w:p w14:paraId="7AC1EAEE" w14:textId="77777777" w:rsidR="001456F5" w:rsidRPr="000A7FB6" w:rsidRDefault="001456F5" w:rsidP="00263C68">
            <w:pPr>
              <w:rPr>
                <w:rFonts w:ascii="Verdana" w:hAnsi="Verdana"/>
                <w:sz w:val="13"/>
                <w:szCs w:val="13"/>
              </w:rPr>
            </w:pPr>
            <w:r w:rsidRPr="000A7FB6">
              <w:rPr>
                <w:rFonts w:ascii="Verdana" w:hAnsi="Verdana"/>
                <w:sz w:val="13"/>
                <w:szCs w:val="13"/>
              </w:rPr>
              <w:t>March 2021</w:t>
            </w:r>
          </w:p>
        </w:tc>
        <w:tc>
          <w:tcPr>
            <w:tcW w:w="1800" w:type="dxa"/>
            <w:tcBorders>
              <w:top w:val="single" w:sz="18" w:space="0" w:color="auto"/>
            </w:tcBorders>
            <w:vAlign w:val="center"/>
          </w:tcPr>
          <w:p w14:paraId="7C5EA7F0" w14:textId="77777777" w:rsidR="001456F5" w:rsidRPr="000A7FB6" w:rsidRDefault="001456F5" w:rsidP="00263C68">
            <w:pPr>
              <w:rPr>
                <w:rFonts w:ascii="Verdana" w:hAnsi="Verdana"/>
                <w:sz w:val="13"/>
                <w:szCs w:val="13"/>
              </w:rPr>
            </w:pPr>
            <w:r w:rsidRPr="000A7FB6">
              <w:rPr>
                <w:rFonts w:ascii="Verdana" w:hAnsi="Verdana"/>
                <w:sz w:val="13"/>
                <w:szCs w:val="13"/>
              </w:rPr>
              <w:t>1 year</w:t>
            </w:r>
          </w:p>
        </w:tc>
        <w:tc>
          <w:tcPr>
            <w:tcW w:w="2340" w:type="dxa"/>
            <w:tcBorders>
              <w:top w:val="single" w:sz="18" w:space="0" w:color="auto"/>
            </w:tcBorders>
            <w:vAlign w:val="center"/>
          </w:tcPr>
          <w:p w14:paraId="565DAF93" w14:textId="77777777" w:rsidR="001456F5" w:rsidRPr="000A7FB6" w:rsidRDefault="001456F5" w:rsidP="00263C68">
            <w:pPr>
              <w:rPr>
                <w:rFonts w:ascii="Verdana" w:hAnsi="Verdana"/>
                <w:sz w:val="13"/>
                <w:szCs w:val="13"/>
              </w:rPr>
            </w:pPr>
            <w:r w:rsidRPr="000A7FB6">
              <w:rPr>
                <w:rFonts w:ascii="Verdana" w:hAnsi="Verdana"/>
                <w:sz w:val="13"/>
                <w:szCs w:val="13"/>
              </w:rPr>
              <w:t xml:space="preserve">Kate and Martin stood as co-Presidents on an initial one-year platform.  </w:t>
            </w:r>
          </w:p>
          <w:p w14:paraId="63259150" w14:textId="77777777" w:rsidR="001456F5" w:rsidRPr="000A7FB6" w:rsidRDefault="001456F5" w:rsidP="00263C68">
            <w:pPr>
              <w:rPr>
                <w:rFonts w:ascii="Verdana" w:hAnsi="Verdana"/>
                <w:sz w:val="13"/>
                <w:szCs w:val="13"/>
              </w:rPr>
            </w:pPr>
            <w:r w:rsidRPr="000A7FB6">
              <w:rPr>
                <w:rFonts w:ascii="Verdana" w:hAnsi="Verdana"/>
                <w:sz w:val="13"/>
                <w:szCs w:val="13"/>
              </w:rPr>
              <w:t>They are willing to re-stand again for a further one-year term, however expressions of interest from other parties are welcome.</w:t>
            </w:r>
          </w:p>
        </w:tc>
      </w:tr>
      <w:tr w:rsidR="001456F5" w:rsidRPr="000A7FB6" w14:paraId="54F9B8A6" w14:textId="77777777" w:rsidTr="00263C68">
        <w:tc>
          <w:tcPr>
            <w:tcW w:w="983" w:type="dxa"/>
            <w:vAlign w:val="center"/>
            <w:hideMark/>
          </w:tcPr>
          <w:p w14:paraId="68091521" w14:textId="77777777" w:rsidR="001456F5" w:rsidRPr="000A7FB6" w:rsidRDefault="001456F5" w:rsidP="00263C68">
            <w:pPr>
              <w:rPr>
                <w:rFonts w:ascii="Verdana" w:hAnsi="Verdana"/>
                <w:sz w:val="13"/>
                <w:szCs w:val="13"/>
              </w:rPr>
            </w:pPr>
            <w:r w:rsidRPr="000A7FB6">
              <w:rPr>
                <w:rFonts w:ascii="Verdana" w:hAnsi="Verdana"/>
                <w:sz w:val="13"/>
                <w:szCs w:val="13"/>
              </w:rPr>
              <w:t xml:space="preserve">Vice-President </w:t>
            </w:r>
          </w:p>
        </w:tc>
        <w:tc>
          <w:tcPr>
            <w:tcW w:w="856" w:type="dxa"/>
            <w:vAlign w:val="center"/>
          </w:tcPr>
          <w:p w14:paraId="3F7C7F7C" w14:textId="77777777" w:rsidR="001456F5" w:rsidRPr="000A7FB6" w:rsidRDefault="001456F5" w:rsidP="00263C68">
            <w:pPr>
              <w:rPr>
                <w:rFonts w:ascii="Verdana" w:hAnsi="Verdana"/>
                <w:sz w:val="13"/>
                <w:szCs w:val="13"/>
              </w:rPr>
            </w:pPr>
            <w:r w:rsidRPr="000A7FB6">
              <w:rPr>
                <w:rFonts w:ascii="Verdana" w:hAnsi="Verdana"/>
                <w:sz w:val="13"/>
                <w:szCs w:val="13"/>
              </w:rPr>
              <w:t>Kate Deeming</w:t>
            </w:r>
          </w:p>
        </w:tc>
        <w:tc>
          <w:tcPr>
            <w:tcW w:w="861" w:type="dxa"/>
            <w:vAlign w:val="center"/>
          </w:tcPr>
          <w:p w14:paraId="2633927D" w14:textId="77777777" w:rsidR="001456F5" w:rsidRPr="000A7FB6" w:rsidRDefault="001456F5" w:rsidP="00263C68">
            <w:pPr>
              <w:rPr>
                <w:rFonts w:ascii="Verdana" w:hAnsi="Verdana"/>
                <w:sz w:val="13"/>
                <w:szCs w:val="13"/>
              </w:rPr>
            </w:pPr>
            <w:r w:rsidRPr="000A7FB6">
              <w:rPr>
                <w:rFonts w:ascii="Verdana" w:hAnsi="Verdana"/>
                <w:sz w:val="13"/>
                <w:szCs w:val="13"/>
              </w:rPr>
              <w:t>2014</w:t>
            </w:r>
          </w:p>
        </w:tc>
        <w:tc>
          <w:tcPr>
            <w:tcW w:w="900" w:type="dxa"/>
            <w:vAlign w:val="center"/>
          </w:tcPr>
          <w:p w14:paraId="2387821B" w14:textId="77777777" w:rsidR="001456F5" w:rsidRPr="000A7FB6" w:rsidRDefault="001456F5" w:rsidP="00263C68">
            <w:pPr>
              <w:rPr>
                <w:rFonts w:ascii="Verdana" w:hAnsi="Verdana"/>
                <w:sz w:val="13"/>
                <w:szCs w:val="13"/>
              </w:rPr>
            </w:pPr>
            <w:r w:rsidRPr="000A7FB6">
              <w:rPr>
                <w:rFonts w:ascii="Verdana" w:hAnsi="Verdana"/>
                <w:sz w:val="13"/>
                <w:szCs w:val="13"/>
              </w:rPr>
              <w:t>March 2021</w:t>
            </w:r>
          </w:p>
        </w:tc>
        <w:tc>
          <w:tcPr>
            <w:tcW w:w="1800" w:type="dxa"/>
            <w:vAlign w:val="center"/>
          </w:tcPr>
          <w:p w14:paraId="2096FE3B" w14:textId="77777777" w:rsidR="001456F5" w:rsidRPr="000A7FB6" w:rsidRDefault="001456F5" w:rsidP="00263C68">
            <w:pPr>
              <w:rPr>
                <w:rFonts w:ascii="Verdana" w:hAnsi="Verdana"/>
                <w:sz w:val="13"/>
                <w:szCs w:val="13"/>
              </w:rPr>
            </w:pPr>
            <w:r w:rsidRPr="000A7FB6">
              <w:rPr>
                <w:rFonts w:ascii="Verdana" w:hAnsi="Verdana"/>
                <w:sz w:val="13"/>
                <w:szCs w:val="13"/>
              </w:rPr>
              <w:t>6 years</w:t>
            </w:r>
          </w:p>
        </w:tc>
        <w:tc>
          <w:tcPr>
            <w:tcW w:w="2340" w:type="dxa"/>
            <w:vAlign w:val="center"/>
          </w:tcPr>
          <w:p w14:paraId="5BA3EEA8" w14:textId="77777777" w:rsidR="001456F5" w:rsidRPr="000A7FB6" w:rsidRDefault="001456F5" w:rsidP="00263C68">
            <w:pPr>
              <w:rPr>
                <w:rFonts w:ascii="Verdana" w:hAnsi="Verdana"/>
                <w:sz w:val="13"/>
                <w:szCs w:val="13"/>
              </w:rPr>
            </w:pPr>
            <w:r w:rsidRPr="000A7FB6">
              <w:rPr>
                <w:rFonts w:ascii="Verdana" w:hAnsi="Verdana"/>
                <w:sz w:val="13"/>
                <w:szCs w:val="13"/>
              </w:rPr>
              <w:t>Kate has reached the end of her term of office.</w:t>
            </w:r>
          </w:p>
          <w:p w14:paraId="3B0778FA" w14:textId="77777777" w:rsidR="001456F5" w:rsidRPr="000A7FB6" w:rsidRDefault="001456F5" w:rsidP="00263C68">
            <w:pPr>
              <w:rPr>
                <w:rFonts w:ascii="Verdana" w:hAnsi="Verdana"/>
                <w:sz w:val="13"/>
                <w:szCs w:val="13"/>
              </w:rPr>
            </w:pPr>
          </w:p>
          <w:p w14:paraId="28B8CF69" w14:textId="77777777" w:rsidR="001456F5" w:rsidRPr="000A7FB6" w:rsidRDefault="001456F5" w:rsidP="00263C68">
            <w:pPr>
              <w:rPr>
                <w:rFonts w:ascii="Verdana" w:hAnsi="Verdana"/>
                <w:sz w:val="13"/>
                <w:szCs w:val="13"/>
              </w:rPr>
            </w:pPr>
            <w:r w:rsidRPr="000A7FB6">
              <w:rPr>
                <w:rFonts w:ascii="Verdana" w:hAnsi="Verdana"/>
                <w:sz w:val="13"/>
                <w:szCs w:val="13"/>
              </w:rPr>
              <w:t xml:space="preserve">Nominations for this position will only be accepted if co-presidents are </w:t>
            </w:r>
            <w:r w:rsidRPr="000A7FB6">
              <w:rPr>
                <w:rFonts w:ascii="Verdana" w:hAnsi="Verdana"/>
                <w:b/>
                <w:bCs/>
                <w:sz w:val="13"/>
                <w:szCs w:val="13"/>
              </w:rPr>
              <w:t>not</w:t>
            </w:r>
            <w:r w:rsidRPr="000A7FB6">
              <w:rPr>
                <w:rFonts w:ascii="Verdana" w:hAnsi="Verdana"/>
                <w:sz w:val="13"/>
                <w:szCs w:val="13"/>
              </w:rPr>
              <w:t xml:space="preserve"> elected, and Kate is intending to seek re-election in this case.</w:t>
            </w:r>
          </w:p>
        </w:tc>
      </w:tr>
      <w:tr w:rsidR="001456F5" w:rsidRPr="000A7FB6" w14:paraId="5CB2CD3F" w14:textId="77777777" w:rsidTr="00263C68">
        <w:trPr>
          <w:trHeight w:val="295"/>
        </w:trPr>
        <w:tc>
          <w:tcPr>
            <w:tcW w:w="983" w:type="dxa"/>
            <w:vAlign w:val="center"/>
            <w:hideMark/>
          </w:tcPr>
          <w:p w14:paraId="0B2D996A" w14:textId="77777777" w:rsidR="001456F5" w:rsidRPr="000A7FB6" w:rsidRDefault="001456F5" w:rsidP="00263C68">
            <w:pPr>
              <w:rPr>
                <w:rFonts w:ascii="Verdana" w:hAnsi="Verdana"/>
                <w:sz w:val="13"/>
                <w:szCs w:val="13"/>
              </w:rPr>
            </w:pPr>
            <w:r w:rsidRPr="000A7FB6">
              <w:rPr>
                <w:rFonts w:ascii="Verdana" w:hAnsi="Verdana"/>
                <w:sz w:val="13"/>
                <w:szCs w:val="13"/>
              </w:rPr>
              <w:t xml:space="preserve">Treasurer </w:t>
            </w:r>
          </w:p>
        </w:tc>
        <w:tc>
          <w:tcPr>
            <w:tcW w:w="856" w:type="dxa"/>
            <w:vAlign w:val="center"/>
            <w:hideMark/>
          </w:tcPr>
          <w:p w14:paraId="6F633A91" w14:textId="77777777" w:rsidR="001456F5" w:rsidRPr="000A7FB6" w:rsidRDefault="001456F5" w:rsidP="00263C68">
            <w:pPr>
              <w:rPr>
                <w:rFonts w:ascii="Verdana" w:hAnsi="Verdana"/>
                <w:sz w:val="13"/>
                <w:szCs w:val="13"/>
              </w:rPr>
            </w:pPr>
            <w:r w:rsidRPr="000A7FB6">
              <w:rPr>
                <w:rFonts w:ascii="Verdana" w:hAnsi="Verdana"/>
                <w:sz w:val="13"/>
                <w:szCs w:val="13"/>
              </w:rPr>
              <w:t xml:space="preserve">Martin Brader </w:t>
            </w:r>
          </w:p>
        </w:tc>
        <w:tc>
          <w:tcPr>
            <w:tcW w:w="861" w:type="dxa"/>
            <w:vAlign w:val="center"/>
            <w:hideMark/>
          </w:tcPr>
          <w:p w14:paraId="4CCABC52" w14:textId="77777777" w:rsidR="001456F5" w:rsidRPr="000A7FB6" w:rsidRDefault="001456F5" w:rsidP="00263C68">
            <w:pPr>
              <w:rPr>
                <w:rFonts w:ascii="Verdana" w:hAnsi="Verdana"/>
                <w:sz w:val="13"/>
                <w:szCs w:val="13"/>
              </w:rPr>
            </w:pPr>
            <w:r w:rsidRPr="000A7FB6">
              <w:rPr>
                <w:rFonts w:ascii="Verdana" w:hAnsi="Verdana"/>
                <w:sz w:val="13"/>
                <w:szCs w:val="13"/>
              </w:rPr>
              <w:t xml:space="preserve">2018 </w:t>
            </w:r>
            <w:r w:rsidRPr="000A7FB6">
              <w:rPr>
                <w:rFonts w:ascii="Verdana" w:hAnsi="Verdana"/>
                <w:sz w:val="13"/>
                <w:szCs w:val="13"/>
              </w:rPr>
              <w:br/>
              <w:t>(3 years)</w:t>
            </w:r>
          </w:p>
        </w:tc>
        <w:tc>
          <w:tcPr>
            <w:tcW w:w="900" w:type="dxa"/>
            <w:vAlign w:val="center"/>
          </w:tcPr>
          <w:p w14:paraId="18A76225" w14:textId="77777777" w:rsidR="001456F5" w:rsidRPr="000A7FB6" w:rsidRDefault="001456F5" w:rsidP="00263C68">
            <w:pPr>
              <w:rPr>
                <w:rFonts w:ascii="Verdana" w:hAnsi="Verdana"/>
                <w:sz w:val="13"/>
                <w:szCs w:val="13"/>
              </w:rPr>
            </w:pPr>
            <w:r w:rsidRPr="000A7FB6">
              <w:rPr>
                <w:rFonts w:ascii="Verdana" w:hAnsi="Verdana"/>
                <w:sz w:val="13"/>
                <w:szCs w:val="13"/>
              </w:rPr>
              <w:t>December 2021</w:t>
            </w:r>
          </w:p>
        </w:tc>
        <w:tc>
          <w:tcPr>
            <w:tcW w:w="1800" w:type="dxa"/>
            <w:vAlign w:val="center"/>
          </w:tcPr>
          <w:p w14:paraId="686CDC70" w14:textId="77777777" w:rsidR="001456F5" w:rsidRPr="000A7FB6" w:rsidRDefault="001456F5" w:rsidP="00263C68">
            <w:pPr>
              <w:rPr>
                <w:rFonts w:ascii="Verdana" w:hAnsi="Verdana"/>
                <w:sz w:val="13"/>
                <w:szCs w:val="13"/>
              </w:rPr>
            </w:pPr>
            <w:r w:rsidRPr="000A7FB6">
              <w:rPr>
                <w:rFonts w:ascii="Verdana" w:hAnsi="Verdana"/>
                <w:sz w:val="13"/>
                <w:szCs w:val="13"/>
              </w:rPr>
              <w:t>2 years</w:t>
            </w:r>
          </w:p>
        </w:tc>
        <w:tc>
          <w:tcPr>
            <w:tcW w:w="2340" w:type="dxa"/>
            <w:vAlign w:val="center"/>
          </w:tcPr>
          <w:p w14:paraId="33519AF7" w14:textId="77777777" w:rsidR="001456F5" w:rsidRPr="000A7FB6" w:rsidRDefault="001456F5" w:rsidP="00263C68">
            <w:pPr>
              <w:rPr>
                <w:rFonts w:ascii="Verdana" w:hAnsi="Verdana"/>
                <w:sz w:val="13"/>
                <w:szCs w:val="13"/>
              </w:rPr>
            </w:pPr>
            <w:r w:rsidRPr="000A7FB6">
              <w:rPr>
                <w:rFonts w:ascii="Verdana" w:hAnsi="Verdana"/>
                <w:sz w:val="13"/>
                <w:szCs w:val="13"/>
              </w:rPr>
              <w:t>None</w:t>
            </w:r>
          </w:p>
        </w:tc>
      </w:tr>
      <w:tr w:rsidR="001456F5" w:rsidRPr="000A7FB6" w14:paraId="3A0FA1F8" w14:textId="77777777" w:rsidTr="00263C68">
        <w:tc>
          <w:tcPr>
            <w:tcW w:w="983" w:type="dxa"/>
            <w:vAlign w:val="center"/>
            <w:hideMark/>
          </w:tcPr>
          <w:p w14:paraId="5278C9B8" w14:textId="77777777" w:rsidR="001456F5" w:rsidRPr="000A7FB6" w:rsidRDefault="001456F5" w:rsidP="00263C68">
            <w:pPr>
              <w:rPr>
                <w:rFonts w:ascii="Verdana" w:hAnsi="Verdana"/>
                <w:sz w:val="13"/>
                <w:szCs w:val="13"/>
              </w:rPr>
            </w:pPr>
            <w:r w:rsidRPr="000A7FB6">
              <w:rPr>
                <w:rFonts w:ascii="Verdana" w:hAnsi="Verdana"/>
                <w:sz w:val="13"/>
                <w:szCs w:val="13"/>
              </w:rPr>
              <w:t xml:space="preserve">Secretary </w:t>
            </w:r>
          </w:p>
        </w:tc>
        <w:tc>
          <w:tcPr>
            <w:tcW w:w="856" w:type="dxa"/>
            <w:vAlign w:val="center"/>
            <w:hideMark/>
          </w:tcPr>
          <w:p w14:paraId="7EDF7DE4" w14:textId="77777777" w:rsidR="001456F5" w:rsidRPr="000A7FB6" w:rsidRDefault="001456F5" w:rsidP="00263C68">
            <w:pPr>
              <w:rPr>
                <w:rFonts w:ascii="Verdana" w:hAnsi="Verdana"/>
                <w:sz w:val="13"/>
                <w:szCs w:val="13"/>
              </w:rPr>
            </w:pPr>
            <w:r w:rsidRPr="000A7FB6">
              <w:rPr>
                <w:rFonts w:ascii="Verdana" w:hAnsi="Verdana"/>
                <w:sz w:val="13"/>
                <w:szCs w:val="13"/>
              </w:rPr>
              <w:t>Richard Hornby</w:t>
            </w:r>
          </w:p>
        </w:tc>
        <w:tc>
          <w:tcPr>
            <w:tcW w:w="861" w:type="dxa"/>
            <w:vAlign w:val="center"/>
          </w:tcPr>
          <w:p w14:paraId="5EEDA32A" w14:textId="77777777" w:rsidR="001456F5" w:rsidRPr="000A7FB6" w:rsidRDefault="001456F5" w:rsidP="00263C68">
            <w:pPr>
              <w:rPr>
                <w:rFonts w:ascii="Verdana" w:hAnsi="Verdana"/>
                <w:sz w:val="13"/>
                <w:szCs w:val="13"/>
              </w:rPr>
            </w:pPr>
            <w:r w:rsidRPr="000A7FB6">
              <w:rPr>
                <w:rFonts w:ascii="Verdana" w:hAnsi="Verdana"/>
                <w:sz w:val="13"/>
                <w:szCs w:val="13"/>
              </w:rPr>
              <w:t xml:space="preserve">2019 </w:t>
            </w:r>
            <w:r w:rsidRPr="000A7FB6">
              <w:rPr>
                <w:rFonts w:ascii="Verdana" w:hAnsi="Verdana"/>
                <w:sz w:val="13"/>
                <w:szCs w:val="13"/>
              </w:rPr>
              <w:br/>
              <w:t>(3 years)</w:t>
            </w:r>
          </w:p>
        </w:tc>
        <w:tc>
          <w:tcPr>
            <w:tcW w:w="900" w:type="dxa"/>
            <w:vAlign w:val="center"/>
          </w:tcPr>
          <w:p w14:paraId="5D996E87" w14:textId="77777777" w:rsidR="001456F5" w:rsidRPr="000A7FB6" w:rsidRDefault="001456F5" w:rsidP="00263C68">
            <w:pPr>
              <w:rPr>
                <w:rFonts w:ascii="Verdana" w:hAnsi="Verdana"/>
                <w:sz w:val="13"/>
                <w:szCs w:val="13"/>
              </w:rPr>
            </w:pPr>
            <w:r w:rsidRPr="000A7FB6">
              <w:rPr>
                <w:rFonts w:ascii="Verdana" w:hAnsi="Verdana"/>
                <w:sz w:val="13"/>
                <w:szCs w:val="13"/>
              </w:rPr>
              <w:t>2022</w:t>
            </w:r>
          </w:p>
        </w:tc>
        <w:tc>
          <w:tcPr>
            <w:tcW w:w="1800" w:type="dxa"/>
            <w:vAlign w:val="center"/>
          </w:tcPr>
          <w:p w14:paraId="62321CF0" w14:textId="77777777" w:rsidR="001456F5" w:rsidRPr="000A7FB6" w:rsidRDefault="001456F5" w:rsidP="00263C68">
            <w:pPr>
              <w:rPr>
                <w:rFonts w:ascii="Verdana" w:hAnsi="Verdana"/>
                <w:sz w:val="13"/>
                <w:szCs w:val="13"/>
              </w:rPr>
            </w:pPr>
            <w:r w:rsidRPr="000A7FB6">
              <w:rPr>
                <w:rFonts w:ascii="Verdana" w:hAnsi="Verdana"/>
                <w:sz w:val="13"/>
                <w:szCs w:val="13"/>
              </w:rPr>
              <w:t>1 year</w:t>
            </w:r>
          </w:p>
        </w:tc>
        <w:tc>
          <w:tcPr>
            <w:tcW w:w="2340" w:type="dxa"/>
            <w:vAlign w:val="center"/>
          </w:tcPr>
          <w:p w14:paraId="378D129B" w14:textId="77777777" w:rsidR="001456F5" w:rsidRPr="000A7FB6" w:rsidRDefault="001456F5" w:rsidP="00263C68">
            <w:pPr>
              <w:rPr>
                <w:rFonts w:ascii="Verdana" w:hAnsi="Verdana"/>
                <w:sz w:val="13"/>
                <w:szCs w:val="13"/>
              </w:rPr>
            </w:pPr>
            <w:r w:rsidRPr="000A7FB6">
              <w:rPr>
                <w:rFonts w:ascii="Verdana" w:hAnsi="Verdana"/>
                <w:sz w:val="13"/>
                <w:szCs w:val="13"/>
              </w:rPr>
              <w:t>None</w:t>
            </w:r>
          </w:p>
        </w:tc>
      </w:tr>
      <w:tr w:rsidR="001456F5" w:rsidRPr="000A7FB6" w14:paraId="68B22761" w14:textId="77777777" w:rsidTr="00263C68">
        <w:tc>
          <w:tcPr>
            <w:tcW w:w="983" w:type="dxa"/>
            <w:vAlign w:val="center"/>
            <w:hideMark/>
          </w:tcPr>
          <w:p w14:paraId="04C582E3" w14:textId="77777777" w:rsidR="001456F5" w:rsidRPr="000A7FB6" w:rsidRDefault="001456F5" w:rsidP="00263C68">
            <w:pPr>
              <w:rPr>
                <w:rFonts w:ascii="Verdana" w:hAnsi="Verdana"/>
                <w:sz w:val="13"/>
                <w:szCs w:val="13"/>
              </w:rPr>
            </w:pPr>
            <w:r w:rsidRPr="000A7FB6">
              <w:rPr>
                <w:rFonts w:ascii="Verdana" w:hAnsi="Verdana"/>
                <w:sz w:val="13"/>
                <w:szCs w:val="13"/>
              </w:rPr>
              <w:t xml:space="preserve">Events Coordinator </w:t>
            </w:r>
          </w:p>
        </w:tc>
        <w:tc>
          <w:tcPr>
            <w:tcW w:w="856" w:type="dxa"/>
            <w:vAlign w:val="center"/>
            <w:hideMark/>
          </w:tcPr>
          <w:p w14:paraId="283ADF23" w14:textId="77777777" w:rsidR="001456F5" w:rsidRPr="000A7FB6" w:rsidRDefault="001456F5" w:rsidP="00263C68">
            <w:pPr>
              <w:rPr>
                <w:rFonts w:ascii="Verdana" w:hAnsi="Verdana"/>
                <w:sz w:val="13"/>
                <w:szCs w:val="13"/>
              </w:rPr>
            </w:pPr>
            <w:r w:rsidRPr="000A7FB6">
              <w:rPr>
                <w:rFonts w:ascii="Verdana" w:hAnsi="Verdana"/>
                <w:sz w:val="13"/>
                <w:szCs w:val="13"/>
              </w:rPr>
              <w:t xml:space="preserve">Charlotte Imlach </w:t>
            </w:r>
          </w:p>
        </w:tc>
        <w:tc>
          <w:tcPr>
            <w:tcW w:w="861" w:type="dxa"/>
            <w:vAlign w:val="center"/>
            <w:hideMark/>
          </w:tcPr>
          <w:p w14:paraId="758EFCAE" w14:textId="77777777" w:rsidR="001456F5" w:rsidRPr="000A7FB6" w:rsidRDefault="001456F5" w:rsidP="00263C68">
            <w:pPr>
              <w:rPr>
                <w:rFonts w:ascii="Verdana" w:hAnsi="Verdana"/>
                <w:sz w:val="13"/>
                <w:szCs w:val="13"/>
              </w:rPr>
            </w:pPr>
            <w:r w:rsidRPr="000A7FB6">
              <w:rPr>
                <w:rFonts w:ascii="Verdana" w:hAnsi="Verdana"/>
                <w:sz w:val="13"/>
                <w:szCs w:val="13"/>
              </w:rPr>
              <w:t>2012</w:t>
            </w:r>
          </w:p>
        </w:tc>
        <w:tc>
          <w:tcPr>
            <w:tcW w:w="900" w:type="dxa"/>
            <w:vAlign w:val="center"/>
          </w:tcPr>
          <w:p w14:paraId="09809D8B" w14:textId="77777777" w:rsidR="001456F5" w:rsidRPr="000A7FB6" w:rsidRDefault="001456F5" w:rsidP="00263C68">
            <w:pPr>
              <w:rPr>
                <w:rFonts w:ascii="Verdana" w:hAnsi="Verdana"/>
                <w:sz w:val="13"/>
                <w:szCs w:val="13"/>
              </w:rPr>
            </w:pPr>
            <w:r w:rsidRPr="000A7FB6">
              <w:rPr>
                <w:rFonts w:ascii="Verdana" w:hAnsi="Verdana"/>
                <w:sz w:val="13"/>
                <w:szCs w:val="13"/>
              </w:rPr>
              <w:t>December 2021</w:t>
            </w:r>
          </w:p>
        </w:tc>
        <w:tc>
          <w:tcPr>
            <w:tcW w:w="1800" w:type="dxa"/>
            <w:vAlign w:val="center"/>
          </w:tcPr>
          <w:p w14:paraId="26289A91" w14:textId="77777777" w:rsidR="001456F5" w:rsidRPr="000A7FB6" w:rsidRDefault="001456F5" w:rsidP="00263C68">
            <w:pPr>
              <w:rPr>
                <w:rFonts w:ascii="Verdana" w:hAnsi="Verdana"/>
                <w:sz w:val="13"/>
                <w:szCs w:val="13"/>
              </w:rPr>
            </w:pPr>
            <w:r w:rsidRPr="000A7FB6">
              <w:rPr>
                <w:rFonts w:ascii="Verdana" w:hAnsi="Verdana"/>
                <w:sz w:val="13"/>
                <w:szCs w:val="13"/>
              </w:rPr>
              <w:t>8 years</w:t>
            </w:r>
          </w:p>
        </w:tc>
        <w:tc>
          <w:tcPr>
            <w:tcW w:w="2340" w:type="dxa"/>
            <w:vAlign w:val="center"/>
          </w:tcPr>
          <w:p w14:paraId="7EBE6192" w14:textId="77777777" w:rsidR="001456F5" w:rsidRPr="000A7FB6" w:rsidRDefault="001456F5" w:rsidP="00263C68">
            <w:pPr>
              <w:rPr>
                <w:rFonts w:ascii="Verdana" w:hAnsi="Verdana"/>
                <w:i/>
                <w:iCs/>
                <w:sz w:val="13"/>
                <w:szCs w:val="13"/>
              </w:rPr>
            </w:pPr>
            <w:r w:rsidRPr="000A7FB6">
              <w:rPr>
                <w:rFonts w:ascii="Verdana" w:hAnsi="Verdana"/>
                <w:i/>
                <w:iCs/>
                <w:sz w:val="13"/>
                <w:szCs w:val="13"/>
              </w:rPr>
              <w:t>Term of office finishes in December 2021, cannot be re-elected after this point.</w:t>
            </w:r>
          </w:p>
        </w:tc>
      </w:tr>
      <w:tr w:rsidR="001456F5" w:rsidRPr="000A7FB6" w14:paraId="356EF344" w14:textId="77777777" w:rsidTr="00263C68">
        <w:trPr>
          <w:trHeight w:val="1080"/>
        </w:trPr>
        <w:tc>
          <w:tcPr>
            <w:tcW w:w="983" w:type="dxa"/>
            <w:vAlign w:val="center"/>
            <w:hideMark/>
          </w:tcPr>
          <w:p w14:paraId="159DB27F" w14:textId="77777777" w:rsidR="001456F5" w:rsidRPr="000A7FB6" w:rsidRDefault="001456F5" w:rsidP="00263C68">
            <w:pPr>
              <w:rPr>
                <w:rFonts w:ascii="Verdana" w:hAnsi="Verdana"/>
                <w:sz w:val="13"/>
                <w:szCs w:val="13"/>
              </w:rPr>
            </w:pPr>
            <w:r w:rsidRPr="000A7FB6">
              <w:rPr>
                <w:rFonts w:ascii="Verdana" w:hAnsi="Verdana"/>
                <w:sz w:val="13"/>
                <w:szCs w:val="13"/>
              </w:rPr>
              <w:t xml:space="preserve">Web editor </w:t>
            </w:r>
          </w:p>
        </w:tc>
        <w:tc>
          <w:tcPr>
            <w:tcW w:w="856" w:type="dxa"/>
            <w:vAlign w:val="center"/>
          </w:tcPr>
          <w:p w14:paraId="5DD56815" w14:textId="77777777" w:rsidR="001456F5" w:rsidRPr="000A7FB6" w:rsidRDefault="001456F5" w:rsidP="00263C68">
            <w:pPr>
              <w:rPr>
                <w:rFonts w:ascii="Verdana" w:hAnsi="Verdana"/>
                <w:sz w:val="13"/>
                <w:szCs w:val="13"/>
              </w:rPr>
            </w:pPr>
            <w:r w:rsidRPr="000A7FB6">
              <w:rPr>
                <w:rFonts w:ascii="Verdana" w:hAnsi="Verdana"/>
                <w:sz w:val="13"/>
                <w:szCs w:val="13"/>
              </w:rPr>
              <w:t xml:space="preserve">Richard Hornby </w:t>
            </w:r>
          </w:p>
        </w:tc>
        <w:tc>
          <w:tcPr>
            <w:tcW w:w="861" w:type="dxa"/>
            <w:vAlign w:val="center"/>
          </w:tcPr>
          <w:p w14:paraId="5F06E570" w14:textId="77777777" w:rsidR="001456F5" w:rsidRPr="000A7FB6" w:rsidRDefault="001456F5" w:rsidP="00263C68">
            <w:pPr>
              <w:rPr>
                <w:rFonts w:ascii="Verdana" w:hAnsi="Verdana"/>
                <w:sz w:val="13"/>
                <w:szCs w:val="13"/>
              </w:rPr>
            </w:pPr>
            <w:r w:rsidRPr="000A7FB6">
              <w:rPr>
                <w:rFonts w:ascii="Verdana" w:hAnsi="Verdana"/>
                <w:sz w:val="13"/>
                <w:szCs w:val="13"/>
              </w:rPr>
              <w:t>2018</w:t>
            </w:r>
            <w:r w:rsidRPr="000A7FB6">
              <w:rPr>
                <w:rFonts w:ascii="Verdana" w:hAnsi="Verdana"/>
                <w:sz w:val="13"/>
                <w:szCs w:val="13"/>
              </w:rPr>
              <w:br/>
              <w:t>(3 years)</w:t>
            </w:r>
          </w:p>
        </w:tc>
        <w:tc>
          <w:tcPr>
            <w:tcW w:w="900" w:type="dxa"/>
            <w:vAlign w:val="center"/>
          </w:tcPr>
          <w:p w14:paraId="269CE48A" w14:textId="77777777" w:rsidR="001456F5" w:rsidRPr="000A7FB6" w:rsidRDefault="001456F5" w:rsidP="00263C68">
            <w:pPr>
              <w:rPr>
                <w:rFonts w:ascii="Verdana" w:hAnsi="Verdana"/>
                <w:sz w:val="13"/>
                <w:szCs w:val="13"/>
              </w:rPr>
            </w:pPr>
            <w:r w:rsidRPr="000A7FB6">
              <w:rPr>
                <w:rFonts w:ascii="Verdana" w:hAnsi="Verdana"/>
                <w:sz w:val="13"/>
                <w:szCs w:val="13"/>
              </w:rPr>
              <w:t>December 2021</w:t>
            </w:r>
          </w:p>
        </w:tc>
        <w:tc>
          <w:tcPr>
            <w:tcW w:w="1800" w:type="dxa"/>
            <w:vAlign w:val="center"/>
          </w:tcPr>
          <w:p w14:paraId="6BF8365B" w14:textId="77777777" w:rsidR="001456F5" w:rsidRPr="000A7FB6" w:rsidRDefault="001456F5" w:rsidP="00263C68">
            <w:pPr>
              <w:rPr>
                <w:rFonts w:ascii="Verdana" w:hAnsi="Verdana"/>
                <w:sz w:val="13"/>
                <w:szCs w:val="13"/>
              </w:rPr>
            </w:pPr>
            <w:r w:rsidRPr="000A7FB6">
              <w:rPr>
                <w:rFonts w:ascii="Verdana" w:hAnsi="Verdana"/>
                <w:sz w:val="13"/>
                <w:szCs w:val="13"/>
              </w:rPr>
              <w:t>2 years</w:t>
            </w:r>
          </w:p>
        </w:tc>
        <w:tc>
          <w:tcPr>
            <w:tcW w:w="2340" w:type="dxa"/>
            <w:vAlign w:val="center"/>
          </w:tcPr>
          <w:p w14:paraId="2C4A320D" w14:textId="77777777" w:rsidR="001456F5" w:rsidRPr="000A7FB6" w:rsidRDefault="001456F5" w:rsidP="00263C68">
            <w:pPr>
              <w:rPr>
                <w:rFonts w:ascii="Verdana" w:hAnsi="Verdana"/>
                <w:sz w:val="13"/>
                <w:szCs w:val="13"/>
              </w:rPr>
            </w:pPr>
            <w:r w:rsidRPr="000A7FB6">
              <w:rPr>
                <w:rFonts w:ascii="Verdana" w:hAnsi="Verdana"/>
                <w:sz w:val="13"/>
                <w:szCs w:val="13"/>
              </w:rPr>
              <w:t>None</w:t>
            </w:r>
          </w:p>
        </w:tc>
      </w:tr>
    </w:tbl>
    <w:p w14:paraId="7C7749AC" w14:textId="77777777" w:rsidR="001456F5" w:rsidRPr="000A63F4" w:rsidRDefault="001456F5" w:rsidP="001456F5">
      <w:pPr>
        <w:rPr>
          <w:rFonts w:ascii="Verdana" w:hAnsi="Verdana"/>
          <w:sz w:val="20"/>
          <w:szCs w:val="20"/>
        </w:rPr>
      </w:pPr>
    </w:p>
    <w:p w14:paraId="4F452445" w14:textId="058BDCB4" w:rsidR="001456F5" w:rsidRPr="000A63F4" w:rsidRDefault="001456F5" w:rsidP="001456F5">
      <w:pPr>
        <w:ind w:firstLine="720"/>
        <w:rPr>
          <w:rFonts w:ascii="Verdana" w:hAnsi="Verdana"/>
          <w:sz w:val="20"/>
          <w:szCs w:val="20"/>
        </w:rPr>
      </w:pPr>
      <w:r w:rsidRPr="000A63F4">
        <w:rPr>
          <w:rFonts w:ascii="Verdana" w:hAnsi="Verdana"/>
          <w:sz w:val="20"/>
          <w:szCs w:val="20"/>
        </w:rPr>
        <w:t>Richard Hornby, SCR Secretary, February 2021</w:t>
      </w:r>
    </w:p>
    <w:sectPr w:rsidR="001456F5" w:rsidRPr="000A63F4" w:rsidSect="00C93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otham">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F71A0"/>
    <w:multiLevelType w:val="hybridMultilevel"/>
    <w:tmpl w:val="9FBC92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C95B41"/>
    <w:multiLevelType w:val="hybridMultilevel"/>
    <w:tmpl w:val="D7542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C6038"/>
    <w:multiLevelType w:val="hybridMultilevel"/>
    <w:tmpl w:val="13D8C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06577B"/>
    <w:multiLevelType w:val="hybridMultilevel"/>
    <w:tmpl w:val="8432F9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B3A0B32"/>
    <w:multiLevelType w:val="hybridMultilevel"/>
    <w:tmpl w:val="2FCE5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4A1F3F"/>
    <w:multiLevelType w:val="hybridMultilevel"/>
    <w:tmpl w:val="06809DF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9B56B7"/>
    <w:multiLevelType w:val="hybridMultilevel"/>
    <w:tmpl w:val="E7C622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AC4C7C"/>
    <w:multiLevelType w:val="hybridMultilevel"/>
    <w:tmpl w:val="128243A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964EFA"/>
    <w:multiLevelType w:val="hybridMultilevel"/>
    <w:tmpl w:val="E48689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E44470"/>
    <w:multiLevelType w:val="hybridMultilevel"/>
    <w:tmpl w:val="8DF69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B117B1F"/>
    <w:multiLevelType w:val="hybridMultilevel"/>
    <w:tmpl w:val="8A22DF92"/>
    <w:lvl w:ilvl="0" w:tplc="04090017">
      <w:start w:val="1"/>
      <w:numFmt w:val="lowerLetter"/>
      <w:lvlText w:val="%1)"/>
      <w:lvlJc w:val="left"/>
      <w:pPr>
        <w:ind w:left="720" w:hanging="360"/>
      </w:pPr>
    </w:lvl>
    <w:lvl w:ilvl="1" w:tplc="A2F649D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C2B37"/>
    <w:multiLevelType w:val="hybridMultilevel"/>
    <w:tmpl w:val="26866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D976E75"/>
    <w:multiLevelType w:val="hybridMultilevel"/>
    <w:tmpl w:val="8E5036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0"/>
  </w:num>
  <w:num w:numId="10">
    <w:abstractNumId w:val="9"/>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DD"/>
    <w:rsid w:val="000A63F4"/>
    <w:rsid w:val="000A7FB6"/>
    <w:rsid w:val="000F4F47"/>
    <w:rsid w:val="0010054D"/>
    <w:rsid w:val="001456F5"/>
    <w:rsid w:val="001D26D6"/>
    <w:rsid w:val="00262571"/>
    <w:rsid w:val="002C0BE3"/>
    <w:rsid w:val="002E0BF8"/>
    <w:rsid w:val="003925D3"/>
    <w:rsid w:val="00417729"/>
    <w:rsid w:val="00417B92"/>
    <w:rsid w:val="004627F0"/>
    <w:rsid w:val="00492623"/>
    <w:rsid w:val="00524CB9"/>
    <w:rsid w:val="00572864"/>
    <w:rsid w:val="005C3D02"/>
    <w:rsid w:val="005F3F7D"/>
    <w:rsid w:val="0068658E"/>
    <w:rsid w:val="007B2653"/>
    <w:rsid w:val="007C77DD"/>
    <w:rsid w:val="007F2002"/>
    <w:rsid w:val="007F489A"/>
    <w:rsid w:val="008755E6"/>
    <w:rsid w:val="009150E9"/>
    <w:rsid w:val="009679BF"/>
    <w:rsid w:val="009F705E"/>
    <w:rsid w:val="00A26805"/>
    <w:rsid w:val="00A52CBB"/>
    <w:rsid w:val="00A9346D"/>
    <w:rsid w:val="00AF164D"/>
    <w:rsid w:val="00B513AC"/>
    <w:rsid w:val="00B6163D"/>
    <w:rsid w:val="00B9515D"/>
    <w:rsid w:val="00C24072"/>
    <w:rsid w:val="00C93B09"/>
    <w:rsid w:val="00D05498"/>
    <w:rsid w:val="00D22CAC"/>
    <w:rsid w:val="00D23483"/>
    <w:rsid w:val="00D53DD3"/>
    <w:rsid w:val="00E41BDD"/>
    <w:rsid w:val="00E86ACE"/>
    <w:rsid w:val="00EB0EFD"/>
    <w:rsid w:val="00EB3BB6"/>
    <w:rsid w:val="00F0597D"/>
    <w:rsid w:val="00F577B8"/>
    <w:rsid w:val="00FE4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9D0A"/>
  <w15:docId w15:val="{E1A7AD79-D47C-8641-8407-8E2371E7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D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93B09"/>
    <w:pPr>
      <w:pBdr>
        <w:bottom w:val="thinThickSmallGap" w:sz="12" w:space="1" w:color="4A7B29" w:themeColor="accent2" w:themeShade="BF"/>
      </w:pBdr>
      <w:spacing w:before="400"/>
      <w:jc w:val="center"/>
      <w:outlineLvl w:val="0"/>
    </w:pPr>
    <w:rPr>
      <w:caps/>
      <w:color w:val="31521B" w:themeColor="accent2" w:themeShade="80"/>
      <w:spacing w:val="20"/>
      <w:sz w:val="28"/>
      <w:szCs w:val="28"/>
    </w:rPr>
  </w:style>
  <w:style w:type="paragraph" w:styleId="Heading2">
    <w:name w:val="heading 2"/>
    <w:basedOn w:val="Normal"/>
    <w:next w:val="Normal"/>
    <w:link w:val="Heading2Char"/>
    <w:uiPriority w:val="9"/>
    <w:unhideWhenUsed/>
    <w:qFormat/>
    <w:rsid w:val="00C93B09"/>
    <w:pPr>
      <w:pBdr>
        <w:bottom w:val="single" w:sz="4" w:space="1" w:color="31521B" w:themeColor="accent2" w:themeShade="7F"/>
      </w:pBdr>
      <w:spacing w:before="400"/>
      <w:jc w:val="center"/>
      <w:outlineLvl w:val="1"/>
    </w:pPr>
    <w:rPr>
      <w:caps/>
      <w:color w:val="31521B" w:themeColor="accent2" w:themeShade="80"/>
      <w:spacing w:val="15"/>
    </w:rPr>
  </w:style>
  <w:style w:type="paragraph" w:styleId="Heading3">
    <w:name w:val="heading 3"/>
    <w:basedOn w:val="Normal"/>
    <w:next w:val="Normal"/>
    <w:link w:val="Heading3Char"/>
    <w:uiPriority w:val="9"/>
    <w:semiHidden/>
    <w:unhideWhenUsed/>
    <w:qFormat/>
    <w:rsid w:val="00C93B09"/>
    <w:pPr>
      <w:pBdr>
        <w:top w:val="dotted" w:sz="4" w:space="1" w:color="31521B" w:themeColor="accent2" w:themeShade="7F"/>
        <w:bottom w:val="dotted" w:sz="4" w:space="1" w:color="31521B" w:themeColor="accent2" w:themeShade="7F"/>
      </w:pBdr>
      <w:spacing w:before="300"/>
      <w:jc w:val="center"/>
      <w:outlineLvl w:val="2"/>
    </w:pPr>
    <w:rPr>
      <w:caps/>
      <w:color w:val="31521B" w:themeColor="accent2" w:themeShade="7F"/>
    </w:rPr>
  </w:style>
  <w:style w:type="paragraph" w:styleId="Heading4">
    <w:name w:val="heading 4"/>
    <w:basedOn w:val="Normal"/>
    <w:next w:val="Normal"/>
    <w:link w:val="Heading4Char"/>
    <w:uiPriority w:val="9"/>
    <w:semiHidden/>
    <w:unhideWhenUsed/>
    <w:qFormat/>
    <w:rsid w:val="00C93B09"/>
    <w:pPr>
      <w:pBdr>
        <w:bottom w:val="dotted" w:sz="4" w:space="1" w:color="4A7B29" w:themeColor="accent2" w:themeShade="BF"/>
      </w:pBdr>
      <w:spacing w:after="120"/>
      <w:jc w:val="center"/>
      <w:outlineLvl w:val="3"/>
    </w:pPr>
    <w:rPr>
      <w:caps/>
      <w:color w:val="31521B" w:themeColor="accent2" w:themeShade="7F"/>
      <w:spacing w:val="10"/>
    </w:rPr>
  </w:style>
  <w:style w:type="paragraph" w:styleId="Heading5">
    <w:name w:val="heading 5"/>
    <w:basedOn w:val="Normal"/>
    <w:next w:val="Normal"/>
    <w:link w:val="Heading5Char"/>
    <w:uiPriority w:val="9"/>
    <w:semiHidden/>
    <w:unhideWhenUsed/>
    <w:qFormat/>
    <w:rsid w:val="00C93B09"/>
    <w:pPr>
      <w:spacing w:before="320" w:after="120"/>
      <w:jc w:val="center"/>
      <w:outlineLvl w:val="4"/>
    </w:pPr>
    <w:rPr>
      <w:caps/>
      <w:color w:val="31521B" w:themeColor="accent2" w:themeShade="7F"/>
      <w:spacing w:val="10"/>
    </w:rPr>
  </w:style>
  <w:style w:type="paragraph" w:styleId="Heading6">
    <w:name w:val="heading 6"/>
    <w:basedOn w:val="Normal"/>
    <w:next w:val="Normal"/>
    <w:link w:val="Heading6Char"/>
    <w:uiPriority w:val="9"/>
    <w:semiHidden/>
    <w:unhideWhenUsed/>
    <w:qFormat/>
    <w:rsid w:val="00C93B09"/>
    <w:pPr>
      <w:spacing w:after="120"/>
      <w:jc w:val="center"/>
      <w:outlineLvl w:val="5"/>
    </w:pPr>
    <w:rPr>
      <w:caps/>
      <w:color w:val="4A7B29" w:themeColor="accent2" w:themeShade="BF"/>
      <w:spacing w:val="10"/>
    </w:rPr>
  </w:style>
  <w:style w:type="paragraph" w:styleId="Heading7">
    <w:name w:val="heading 7"/>
    <w:basedOn w:val="Normal"/>
    <w:next w:val="Normal"/>
    <w:link w:val="Heading7Char"/>
    <w:uiPriority w:val="9"/>
    <w:semiHidden/>
    <w:unhideWhenUsed/>
    <w:qFormat/>
    <w:rsid w:val="00C93B09"/>
    <w:pPr>
      <w:spacing w:after="120"/>
      <w:jc w:val="center"/>
      <w:outlineLvl w:val="6"/>
    </w:pPr>
    <w:rPr>
      <w:i/>
      <w:iCs/>
      <w:caps/>
      <w:color w:val="4A7B29" w:themeColor="accent2" w:themeShade="BF"/>
      <w:spacing w:val="10"/>
    </w:rPr>
  </w:style>
  <w:style w:type="paragraph" w:styleId="Heading8">
    <w:name w:val="heading 8"/>
    <w:basedOn w:val="Normal"/>
    <w:next w:val="Normal"/>
    <w:link w:val="Heading8Char"/>
    <w:uiPriority w:val="9"/>
    <w:semiHidden/>
    <w:unhideWhenUsed/>
    <w:qFormat/>
    <w:rsid w:val="00C93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93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09"/>
    <w:pPr>
      <w:ind w:left="720"/>
      <w:contextualSpacing/>
    </w:pPr>
  </w:style>
  <w:style w:type="paragraph" w:styleId="Title">
    <w:name w:val="Title"/>
    <w:basedOn w:val="Normal"/>
    <w:next w:val="Normal"/>
    <w:link w:val="TitleChar"/>
    <w:uiPriority w:val="10"/>
    <w:qFormat/>
    <w:rsid w:val="00C93B09"/>
    <w:pPr>
      <w:pBdr>
        <w:top w:val="dotted" w:sz="2" w:space="1" w:color="31521B" w:themeColor="accent2" w:themeShade="80"/>
        <w:bottom w:val="dotted" w:sz="2" w:space="6" w:color="31521B" w:themeColor="accent2" w:themeShade="80"/>
      </w:pBdr>
      <w:spacing w:before="500" w:after="300"/>
      <w:jc w:val="center"/>
    </w:pPr>
    <w:rPr>
      <w:caps/>
      <w:color w:val="31521B" w:themeColor="accent2" w:themeShade="80"/>
      <w:spacing w:val="50"/>
      <w:sz w:val="44"/>
      <w:szCs w:val="44"/>
    </w:rPr>
  </w:style>
  <w:style w:type="character" w:customStyle="1" w:styleId="TitleChar">
    <w:name w:val="Title Char"/>
    <w:basedOn w:val="DefaultParagraphFont"/>
    <w:link w:val="Title"/>
    <w:uiPriority w:val="10"/>
    <w:rsid w:val="00C93B09"/>
    <w:rPr>
      <w:caps/>
      <w:color w:val="31521B" w:themeColor="accent2" w:themeShade="80"/>
      <w:spacing w:val="50"/>
      <w:sz w:val="44"/>
      <w:szCs w:val="44"/>
    </w:rPr>
  </w:style>
  <w:style w:type="character" w:customStyle="1" w:styleId="Heading1Char">
    <w:name w:val="Heading 1 Char"/>
    <w:basedOn w:val="DefaultParagraphFont"/>
    <w:link w:val="Heading1"/>
    <w:uiPriority w:val="9"/>
    <w:rsid w:val="00C93B09"/>
    <w:rPr>
      <w:caps/>
      <w:color w:val="31521B" w:themeColor="accent2" w:themeShade="80"/>
      <w:spacing w:val="20"/>
      <w:sz w:val="28"/>
      <w:szCs w:val="28"/>
    </w:rPr>
  </w:style>
  <w:style w:type="character" w:customStyle="1" w:styleId="Heading2Char">
    <w:name w:val="Heading 2 Char"/>
    <w:basedOn w:val="DefaultParagraphFont"/>
    <w:link w:val="Heading2"/>
    <w:uiPriority w:val="9"/>
    <w:rsid w:val="00C93B09"/>
    <w:rPr>
      <w:caps/>
      <w:color w:val="31521B" w:themeColor="accent2" w:themeShade="80"/>
      <w:spacing w:val="15"/>
      <w:sz w:val="24"/>
      <w:szCs w:val="24"/>
    </w:rPr>
  </w:style>
  <w:style w:type="character" w:customStyle="1" w:styleId="Heading3Char">
    <w:name w:val="Heading 3 Char"/>
    <w:basedOn w:val="DefaultParagraphFont"/>
    <w:link w:val="Heading3"/>
    <w:uiPriority w:val="9"/>
    <w:semiHidden/>
    <w:rsid w:val="00C93B09"/>
    <w:rPr>
      <w:caps/>
      <w:color w:val="31521B" w:themeColor="accent2" w:themeShade="7F"/>
      <w:sz w:val="24"/>
      <w:szCs w:val="24"/>
    </w:rPr>
  </w:style>
  <w:style w:type="character" w:customStyle="1" w:styleId="Heading4Char">
    <w:name w:val="Heading 4 Char"/>
    <w:basedOn w:val="DefaultParagraphFont"/>
    <w:link w:val="Heading4"/>
    <w:uiPriority w:val="9"/>
    <w:semiHidden/>
    <w:rsid w:val="00C93B09"/>
    <w:rPr>
      <w:caps/>
      <w:color w:val="31521B" w:themeColor="accent2" w:themeShade="7F"/>
      <w:spacing w:val="10"/>
    </w:rPr>
  </w:style>
  <w:style w:type="character" w:customStyle="1" w:styleId="Heading5Char">
    <w:name w:val="Heading 5 Char"/>
    <w:basedOn w:val="DefaultParagraphFont"/>
    <w:link w:val="Heading5"/>
    <w:uiPriority w:val="9"/>
    <w:semiHidden/>
    <w:rsid w:val="00C93B09"/>
    <w:rPr>
      <w:caps/>
      <w:color w:val="31521B" w:themeColor="accent2" w:themeShade="7F"/>
      <w:spacing w:val="10"/>
    </w:rPr>
  </w:style>
  <w:style w:type="character" w:customStyle="1" w:styleId="Heading6Char">
    <w:name w:val="Heading 6 Char"/>
    <w:basedOn w:val="DefaultParagraphFont"/>
    <w:link w:val="Heading6"/>
    <w:uiPriority w:val="9"/>
    <w:semiHidden/>
    <w:rsid w:val="00C93B09"/>
    <w:rPr>
      <w:caps/>
      <w:color w:val="4A7B29" w:themeColor="accent2" w:themeShade="BF"/>
      <w:spacing w:val="10"/>
    </w:rPr>
  </w:style>
  <w:style w:type="character" w:customStyle="1" w:styleId="Heading7Char">
    <w:name w:val="Heading 7 Char"/>
    <w:basedOn w:val="DefaultParagraphFont"/>
    <w:link w:val="Heading7"/>
    <w:uiPriority w:val="9"/>
    <w:semiHidden/>
    <w:rsid w:val="00C93B09"/>
    <w:rPr>
      <w:i/>
      <w:iCs/>
      <w:caps/>
      <w:color w:val="4A7B29" w:themeColor="accent2" w:themeShade="BF"/>
      <w:spacing w:val="10"/>
    </w:rPr>
  </w:style>
  <w:style w:type="character" w:customStyle="1" w:styleId="Heading8Char">
    <w:name w:val="Heading 8 Char"/>
    <w:basedOn w:val="DefaultParagraphFont"/>
    <w:link w:val="Heading8"/>
    <w:uiPriority w:val="9"/>
    <w:semiHidden/>
    <w:rsid w:val="00C93B09"/>
    <w:rPr>
      <w:caps/>
      <w:spacing w:val="10"/>
      <w:sz w:val="20"/>
      <w:szCs w:val="20"/>
    </w:rPr>
  </w:style>
  <w:style w:type="character" w:customStyle="1" w:styleId="Heading9Char">
    <w:name w:val="Heading 9 Char"/>
    <w:basedOn w:val="DefaultParagraphFont"/>
    <w:link w:val="Heading9"/>
    <w:uiPriority w:val="9"/>
    <w:semiHidden/>
    <w:rsid w:val="00C93B09"/>
    <w:rPr>
      <w:i/>
      <w:iCs/>
      <w:caps/>
      <w:spacing w:val="10"/>
      <w:sz w:val="20"/>
      <w:szCs w:val="20"/>
    </w:rPr>
  </w:style>
  <w:style w:type="paragraph" w:styleId="Caption">
    <w:name w:val="caption"/>
    <w:basedOn w:val="Normal"/>
    <w:next w:val="Normal"/>
    <w:uiPriority w:val="35"/>
    <w:semiHidden/>
    <w:unhideWhenUsed/>
    <w:qFormat/>
    <w:rsid w:val="00C93B09"/>
    <w:rPr>
      <w:caps/>
      <w:spacing w:val="10"/>
      <w:sz w:val="18"/>
      <w:szCs w:val="18"/>
    </w:rPr>
  </w:style>
  <w:style w:type="paragraph" w:styleId="Subtitle">
    <w:name w:val="Subtitle"/>
    <w:basedOn w:val="Normal"/>
    <w:next w:val="Normal"/>
    <w:link w:val="SubtitleChar"/>
    <w:uiPriority w:val="11"/>
    <w:qFormat/>
    <w:rsid w:val="00C93B09"/>
    <w:pPr>
      <w:spacing w:after="560"/>
      <w:jc w:val="center"/>
    </w:pPr>
    <w:rPr>
      <w:caps/>
      <w:spacing w:val="20"/>
      <w:sz w:val="18"/>
      <w:szCs w:val="18"/>
    </w:rPr>
  </w:style>
  <w:style w:type="character" w:customStyle="1" w:styleId="SubtitleChar">
    <w:name w:val="Subtitle Char"/>
    <w:basedOn w:val="DefaultParagraphFont"/>
    <w:link w:val="Subtitle"/>
    <w:uiPriority w:val="11"/>
    <w:rsid w:val="00C93B09"/>
    <w:rPr>
      <w:caps/>
      <w:spacing w:val="20"/>
      <w:sz w:val="18"/>
      <w:szCs w:val="18"/>
    </w:rPr>
  </w:style>
  <w:style w:type="character" w:styleId="Strong">
    <w:name w:val="Strong"/>
    <w:uiPriority w:val="22"/>
    <w:qFormat/>
    <w:rsid w:val="00C93B09"/>
    <w:rPr>
      <w:b/>
      <w:bCs/>
      <w:color w:val="4A7B29" w:themeColor="accent2" w:themeShade="BF"/>
      <w:spacing w:val="5"/>
    </w:rPr>
  </w:style>
  <w:style w:type="character" w:styleId="Emphasis">
    <w:name w:val="Emphasis"/>
    <w:uiPriority w:val="20"/>
    <w:qFormat/>
    <w:rsid w:val="00C93B09"/>
    <w:rPr>
      <w:caps/>
      <w:spacing w:val="5"/>
      <w:sz w:val="20"/>
      <w:szCs w:val="20"/>
    </w:rPr>
  </w:style>
  <w:style w:type="paragraph" w:styleId="NoSpacing">
    <w:name w:val="No Spacing"/>
    <w:basedOn w:val="Normal"/>
    <w:link w:val="NoSpacingChar"/>
    <w:uiPriority w:val="1"/>
    <w:qFormat/>
    <w:rsid w:val="00C93B09"/>
  </w:style>
  <w:style w:type="character" w:customStyle="1" w:styleId="NoSpacingChar">
    <w:name w:val="No Spacing Char"/>
    <w:basedOn w:val="DefaultParagraphFont"/>
    <w:link w:val="NoSpacing"/>
    <w:uiPriority w:val="1"/>
    <w:rsid w:val="00C93B09"/>
  </w:style>
  <w:style w:type="paragraph" w:styleId="Quote">
    <w:name w:val="Quote"/>
    <w:basedOn w:val="Normal"/>
    <w:next w:val="Normal"/>
    <w:link w:val="QuoteChar"/>
    <w:uiPriority w:val="29"/>
    <w:qFormat/>
    <w:rsid w:val="00C93B09"/>
    <w:rPr>
      <w:i/>
      <w:iCs/>
    </w:rPr>
  </w:style>
  <w:style w:type="character" w:customStyle="1" w:styleId="QuoteChar">
    <w:name w:val="Quote Char"/>
    <w:basedOn w:val="DefaultParagraphFont"/>
    <w:link w:val="Quote"/>
    <w:uiPriority w:val="29"/>
    <w:rsid w:val="00C93B09"/>
    <w:rPr>
      <w:i/>
      <w:iCs/>
    </w:rPr>
  </w:style>
  <w:style w:type="paragraph" w:styleId="IntenseQuote">
    <w:name w:val="Intense Quote"/>
    <w:basedOn w:val="Normal"/>
    <w:next w:val="Normal"/>
    <w:link w:val="IntenseQuoteChar"/>
    <w:uiPriority w:val="30"/>
    <w:qFormat/>
    <w:rsid w:val="00C93B09"/>
    <w:pPr>
      <w:pBdr>
        <w:top w:val="dotted" w:sz="2" w:space="10" w:color="31521B" w:themeColor="accent2" w:themeShade="80"/>
        <w:bottom w:val="dotted" w:sz="2" w:space="4" w:color="31521B" w:themeColor="accent2" w:themeShade="80"/>
      </w:pBdr>
      <w:spacing w:before="160" w:line="300" w:lineRule="auto"/>
      <w:ind w:left="1440" w:right="1440"/>
    </w:pPr>
    <w:rPr>
      <w:caps/>
      <w:color w:val="31521B" w:themeColor="accent2" w:themeShade="7F"/>
      <w:spacing w:val="5"/>
      <w:sz w:val="20"/>
      <w:szCs w:val="20"/>
    </w:rPr>
  </w:style>
  <w:style w:type="character" w:customStyle="1" w:styleId="IntenseQuoteChar">
    <w:name w:val="Intense Quote Char"/>
    <w:basedOn w:val="DefaultParagraphFont"/>
    <w:link w:val="IntenseQuote"/>
    <w:uiPriority w:val="30"/>
    <w:rsid w:val="00C93B09"/>
    <w:rPr>
      <w:caps/>
      <w:color w:val="31521B" w:themeColor="accent2" w:themeShade="7F"/>
      <w:spacing w:val="5"/>
      <w:sz w:val="20"/>
      <w:szCs w:val="20"/>
    </w:rPr>
  </w:style>
  <w:style w:type="character" w:styleId="SubtleEmphasis">
    <w:name w:val="Subtle Emphasis"/>
    <w:uiPriority w:val="19"/>
    <w:qFormat/>
    <w:rsid w:val="00C93B09"/>
    <w:rPr>
      <w:i/>
      <w:iCs/>
    </w:rPr>
  </w:style>
  <w:style w:type="character" w:styleId="IntenseEmphasis">
    <w:name w:val="Intense Emphasis"/>
    <w:uiPriority w:val="21"/>
    <w:qFormat/>
    <w:rsid w:val="00C93B09"/>
    <w:rPr>
      <w:i/>
      <w:iCs/>
      <w:caps/>
      <w:spacing w:val="10"/>
      <w:sz w:val="20"/>
      <w:szCs w:val="20"/>
    </w:rPr>
  </w:style>
  <w:style w:type="character" w:styleId="SubtleReference">
    <w:name w:val="Subtle Reference"/>
    <w:basedOn w:val="DefaultParagraphFont"/>
    <w:uiPriority w:val="31"/>
    <w:qFormat/>
    <w:rsid w:val="00C93B09"/>
    <w:rPr>
      <w:rFonts w:asciiTheme="minorHAnsi" w:eastAsiaTheme="minorEastAsia" w:hAnsiTheme="minorHAnsi" w:cstheme="minorBidi"/>
      <w:i/>
      <w:iCs/>
      <w:color w:val="31521B" w:themeColor="accent2" w:themeShade="7F"/>
    </w:rPr>
  </w:style>
  <w:style w:type="character" w:styleId="IntenseReference">
    <w:name w:val="Intense Reference"/>
    <w:uiPriority w:val="32"/>
    <w:qFormat/>
    <w:rsid w:val="00C93B09"/>
    <w:rPr>
      <w:rFonts w:asciiTheme="minorHAnsi" w:eastAsiaTheme="minorEastAsia" w:hAnsiTheme="minorHAnsi" w:cstheme="minorBidi"/>
      <w:b/>
      <w:bCs/>
      <w:i/>
      <w:iCs/>
      <w:color w:val="31521B" w:themeColor="accent2" w:themeShade="7F"/>
    </w:rPr>
  </w:style>
  <w:style w:type="character" w:styleId="BookTitle">
    <w:name w:val="Book Title"/>
    <w:uiPriority w:val="33"/>
    <w:qFormat/>
    <w:rsid w:val="00C93B09"/>
    <w:rPr>
      <w:caps/>
      <w:color w:val="31521B" w:themeColor="accent2" w:themeShade="7F"/>
      <w:spacing w:val="5"/>
      <w:u w:color="31521B" w:themeColor="accent2" w:themeShade="7F"/>
    </w:rPr>
  </w:style>
  <w:style w:type="paragraph" w:styleId="TOCHeading">
    <w:name w:val="TOC Heading"/>
    <w:basedOn w:val="Heading1"/>
    <w:next w:val="Normal"/>
    <w:uiPriority w:val="39"/>
    <w:semiHidden/>
    <w:unhideWhenUsed/>
    <w:qFormat/>
    <w:rsid w:val="00C93B09"/>
    <w:pPr>
      <w:outlineLvl w:val="9"/>
    </w:pPr>
  </w:style>
  <w:style w:type="table" w:styleId="GridTable1Light-Accent1">
    <w:name w:val="Grid Table 1 Light Accent 1"/>
    <w:basedOn w:val="TableNormal"/>
    <w:uiPriority w:val="46"/>
    <w:rsid w:val="00C93B09"/>
    <w:pPr>
      <w:spacing w:after="0" w:line="240" w:lineRule="auto"/>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C3D02"/>
    <w:rPr>
      <w:color w:val="EE7B08" w:themeColor="hyperlink"/>
      <w:u w:val="single"/>
    </w:rPr>
  </w:style>
  <w:style w:type="character" w:styleId="UnresolvedMention">
    <w:name w:val="Unresolved Mention"/>
    <w:basedOn w:val="DefaultParagraphFont"/>
    <w:uiPriority w:val="99"/>
    <w:semiHidden/>
    <w:unhideWhenUsed/>
    <w:rsid w:val="005C3D02"/>
    <w:rPr>
      <w:color w:val="605E5C"/>
      <w:shd w:val="clear" w:color="auto" w:fill="E1DFDD"/>
    </w:rPr>
  </w:style>
  <w:style w:type="character" w:styleId="FollowedHyperlink">
    <w:name w:val="FollowedHyperlink"/>
    <w:basedOn w:val="DefaultParagraphFont"/>
    <w:uiPriority w:val="99"/>
    <w:semiHidden/>
    <w:unhideWhenUsed/>
    <w:rsid w:val="005C3D02"/>
    <w:rPr>
      <w:color w:val="977B2D" w:themeColor="followedHyperlink"/>
      <w:u w:val="single"/>
    </w:rPr>
  </w:style>
  <w:style w:type="paragraph" w:styleId="NormalWeb">
    <w:name w:val="Normal (Web)"/>
    <w:basedOn w:val="Normal"/>
    <w:uiPriority w:val="99"/>
    <w:semiHidden/>
    <w:unhideWhenUsed/>
    <w:rsid w:val="00E41BDD"/>
    <w:pPr>
      <w:spacing w:before="100" w:beforeAutospacing="1" w:after="100" w:afterAutospacing="1"/>
    </w:pPr>
  </w:style>
  <w:style w:type="character" w:customStyle="1" w:styleId="apple-converted-space">
    <w:name w:val="apple-converted-space"/>
    <w:basedOn w:val="DefaultParagraphFont"/>
    <w:rsid w:val="00E41BDD"/>
  </w:style>
  <w:style w:type="table" w:styleId="TableGrid">
    <w:name w:val="Table Grid"/>
    <w:basedOn w:val="TableNormal"/>
    <w:uiPriority w:val="59"/>
    <w:rsid w:val="00E41BD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A7F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9346D"/>
    <w:rPr>
      <w:sz w:val="16"/>
      <w:szCs w:val="16"/>
    </w:rPr>
  </w:style>
  <w:style w:type="paragraph" w:styleId="CommentText">
    <w:name w:val="annotation text"/>
    <w:basedOn w:val="Normal"/>
    <w:link w:val="CommentTextChar"/>
    <w:uiPriority w:val="99"/>
    <w:semiHidden/>
    <w:unhideWhenUsed/>
    <w:rsid w:val="00A9346D"/>
    <w:rPr>
      <w:sz w:val="20"/>
      <w:szCs w:val="20"/>
    </w:rPr>
  </w:style>
  <w:style w:type="character" w:customStyle="1" w:styleId="CommentTextChar">
    <w:name w:val="Comment Text Char"/>
    <w:basedOn w:val="DefaultParagraphFont"/>
    <w:link w:val="CommentText"/>
    <w:uiPriority w:val="99"/>
    <w:semiHidden/>
    <w:rsid w:val="00A9346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9346D"/>
    <w:rPr>
      <w:b/>
      <w:bCs/>
    </w:rPr>
  </w:style>
  <w:style w:type="character" w:customStyle="1" w:styleId="CommentSubjectChar">
    <w:name w:val="Comment Subject Char"/>
    <w:basedOn w:val="CommentTextChar"/>
    <w:link w:val="CommentSubject"/>
    <w:uiPriority w:val="99"/>
    <w:semiHidden/>
    <w:rsid w:val="00A9346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984696">
      <w:bodyDiv w:val="1"/>
      <w:marLeft w:val="0"/>
      <w:marRight w:val="0"/>
      <w:marTop w:val="0"/>
      <w:marBottom w:val="0"/>
      <w:divBdr>
        <w:top w:val="none" w:sz="0" w:space="0" w:color="auto"/>
        <w:left w:val="none" w:sz="0" w:space="0" w:color="auto"/>
        <w:bottom w:val="none" w:sz="0" w:space="0" w:color="auto"/>
        <w:right w:val="none" w:sz="0" w:space="0" w:color="auto"/>
      </w:divBdr>
    </w:div>
    <w:div w:id="1015960208">
      <w:bodyDiv w:val="1"/>
      <w:marLeft w:val="0"/>
      <w:marRight w:val="0"/>
      <w:marTop w:val="0"/>
      <w:marBottom w:val="0"/>
      <w:divBdr>
        <w:top w:val="none" w:sz="0" w:space="0" w:color="auto"/>
        <w:left w:val="none" w:sz="0" w:space="0" w:color="auto"/>
        <w:bottom w:val="none" w:sz="0" w:space="0" w:color="auto"/>
        <w:right w:val="none" w:sz="0" w:space="0" w:color="auto"/>
      </w:divBdr>
    </w:div>
    <w:div w:id="1424689209">
      <w:bodyDiv w:val="1"/>
      <w:marLeft w:val="0"/>
      <w:marRight w:val="0"/>
      <w:marTop w:val="0"/>
      <w:marBottom w:val="0"/>
      <w:divBdr>
        <w:top w:val="none" w:sz="0" w:space="0" w:color="auto"/>
        <w:left w:val="none" w:sz="0" w:space="0" w:color="auto"/>
        <w:bottom w:val="none" w:sz="0" w:space="0" w:color="auto"/>
        <w:right w:val="none" w:sz="0" w:space="0" w:color="auto"/>
      </w:divBdr>
    </w:div>
    <w:div w:id="19849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p.armstrong@btinternet.com" TargetMode="External"/><Relationship Id="rId3" Type="http://schemas.openxmlformats.org/officeDocument/2006/relationships/styles" Target="styles.xml"/><Relationship Id="rId7" Type="http://schemas.openxmlformats.org/officeDocument/2006/relationships/hyperlink" Target="https://www.youtube.com/watch?v=d6KP2fPcUV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m.scr@durham.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4269-635A-F14B-BB41-FC28B0FA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HORNBY, RICHARD</cp:lastModifiedBy>
  <cp:revision>5</cp:revision>
  <cp:lastPrinted>2021-02-15T15:42:00Z</cp:lastPrinted>
  <dcterms:created xsi:type="dcterms:W3CDTF">2021-04-28T13:04:00Z</dcterms:created>
  <dcterms:modified xsi:type="dcterms:W3CDTF">2021-06-10T11:22:00Z</dcterms:modified>
</cp:coreProperties>
</file>